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0E033A" w:rsidRDefault="00832D55" w:rsidP="004976AD">
      <w:pPr>
        <w:shd w:val="clear" w:color="auto" w:fill="FFFFFF"/>
        <w:spacing w:before="0" w:after="150" w:line="360" w:lineRule="auto"/>
        <w:jc w:val="right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04</w:t>
      </w:r>
      <w:r w:rsidR="008278B5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.08</w:t>
      </w:r>
      <w:r w:rsidR="008A5B30" w:rsidRPr="000E033A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.2020</w:t>
      </w:r>
    </w:p>
    <w:p w:rsidR="002A715A" w:rsidRPr="000E033A" w:rsidRDefault="008A5B30" w:rsidP="004976AD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</w:pPr>
      <w:r w:rsidRPr="000E033A"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  <w:t>Comunicat de presă</w:t>
      </w:r>
    </w:p>
    <w:p w:rsidR="00832D55" w:rsidRDefault="005D3D32" w:rsidP="00832D55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47,45</w:t>
      </w:r>
      <w:r w:rsidR="00832D55">
        <w:rPr>
          <w:b/>
          <w:color w:val="0070C0"/>
          <w:sz w:val="24"/>
          <w:szCs w:val="24"/>
        </w:rPr>
        <w:t xml:space="preserve">% rata de promovare a concursului național de titularizare, sesiunea 2020 </w:t>
      </w:r>
    </w:p>
    <w:p w:rsidR="001F5E63" w:rsidRPr="00111FEC" w:rsidRDefault="00832D55" w:rsidP="00832D55">
      <w:pPr>
        <w:spacing w:after="0" w:line="240" w:lineRule="auto"/>
        <w:jc w:val="center"/>
        <w:rPr>
          <w:rFonts w:ascii="inherit" w:eastAsia="Times New Roman" w:hAnsi="inherit" w:cs="Arial"/>
          <w:color w:val="333333"/>
          <w:sz w:val="23"/>
          <w:szCs w:val="23"/>
          <w:lang w:eastAsia="en-GB"/>
        </w:rPr>
      </w:pPr>
      <w:r>
        <w:rPr>
          <w:b/>
          <w:color w:val="0070C0"/>
          <w:sz w:val="24"/>
          <w:szCs w:val="24"/>
        </w:rPr>
        <w:t>(înainte de contestații)</w:t>
      </w:r>
      <w:r w:rsidR="0083526E">
        <w:rPr>
          <w:b/>
          <w:color w:val="0070C0"/>
          <w:sz w:val="24"/>
          <w:szCs w:val="24"/>
        </w:rPr>
        <w:t xml:space="preserve"> – în județul Călărași</w:t>
      </w:r>
    </w:p>
    <w:p w:rsidR="00832D55" w:rsidRDefault="00832D55" w:rsidP="00832D55">
      <w:pPr>
        <w:spacing w:after="15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Ministerul Educației și Cercetării a publicat</w:t>
      </w:r>
      <w:r w:rsidRPr="003B02C4">
        <w:rPr>
          <w:rFonts w:eastAsia="Times New Roman" w:cs="Times New Roman"/>
          <w:lang w:eastAsia="en-GB"/>
        </w:rPr>
        <w:t xml:space="preserve"> pe site-ul </w:t>
      </w:r>
      <w:hyperlink r:id="rId8" w:tgtFrame="_blank" w:history="1">
        <w:r w:rsidRPr="003B02C4">
          <w:rPr>
            <w:rFonts w:eastAsia="Times New Roman" w:cs="Times New Roman"/>
            <w:color w:val="337AB7"/>
            <w:u w:val="single"/>
            <w:lang w:eastAsia="en-GB"/>
          </w:rPr>
          <w:t>titularizare.edu.ro</w:t>
        </w:r>
      </w:hyperlink>
      <w:r w:rsidR="00AB4156">
        <w:rPr>
          <w:rFonts w:eastAsia="Times New Roman" w:cs="Times New Roman"/>
          <w:lang w:eastAsia="en-GB"/>
        </w:rPr>
        <w:t xml:space="preserve"> </w:t>
      </w:r>
      <w:r w:rsidRPr="003B02C4">
        <w:rPr>
          <w:rFonts w:eastAsia="Times New Roman" w:cs="Times New Roman"/>
          <w:lang w:eastAsia="en-GB"/>
        </w:rPr>
        <w:t>rezultatele obținute de cadrele didactice care au susținut proba scrisă din cadrul concursului pentr</w:t>
      </w:r>
      <w:r>
        <w:rPr>
          <w:rFonts w:eastAsia="Times New Roman" w:cs="Times New Roman"/>
          <w:lang w:eastAsia="en-GB"/>
        </w:rPr>
        <w:t>u ocuparea posturilor didactice</w:t>
      </w:r>
      <w:r w:rsidRPr="003B02C4">
        <w:rPr>
          <w:rFonts w:eastAsia="Times New Roman" w:cs="Times New Roman"/>
          <w:lang w:eastAsia="en-GB"/>
        </w:rPr>
        <w:t xml:space="preserve"> d</w:t>
      </w:r>
      <w:r>
        <w:rPr>
          <w:rFonts w:eastAsia="Times New Roman" w:cs="Times New Roman"/>
          <w:lang w:eastAsia="en-GB"/>
        </w:rPr>
        <w:t>in învăț</w:t>
      </w:r>
      <w:r w:rsidRPr="003B02C4">
        <w:rPr>
          <w:rFonts w:eastAsia="Times New Roman" w:cs="Times New Roman"/>
          <w:lang w:eastAsia="en-GB"/>
        </w:rPr>
        <w:t>ământul preuniversitar - sesiunea 2020</w:t>
      </w:r>
      <w:r>
        <w:rPr>
          <w:rFonts w:eastAsia="Times New Roman" w:cs="Times New Roman"/>
          <w:lang w:eastAsia="en-GB"/>
        </w:rPr>
        <w:t xml:space="preserve"> (înainte de </w:t>
      </w:r>
      <w:r w:rsidR="0008546A">
        <w:rPr>
          <w:rFonts w:eastAsia="Times New Roman" w:cs="Times New Roman"/>
          <w:lang w:eastAsia="en-GB"/>
        </w:rPr>
        <w:t xml:space="preserve">înregistrarea </w:t>
      </w:r>
      <w:r>
        <w:rPr>
          <w:rFonts w:eastAsia="Times New Roman" w:cs="Times New Roman"/>
          <w:lang w:eastAsia="en-GB"/>
        </w:rPr>
        <w:t>contestaț</w:t>
      </w:r>
      <w:r w:rsidRPr="003B02C4">
        <w:rPr>
          <w:rFonts w:eastAsia="Times New Roman" w:cs="Times New Roman"/>
          <w:lang w:eastAsia="en-GB"/>
        </w:rPr>
        <w:t>iilor).</w:t>
      </w:r>
    </w:p>
    <w:p w:rsidR="0083526E" w:rsidRPr="003B02C4" w:rsidRDefault="0083526E" w:rsidP="00832D55">
      <w:pPr>
        <w:spacing w:after="15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În urma rezultatelor centralizate, la nivelul județului Călărași:</w:t>
      </w:r>
    </w:p>
    <w:p w:rsidR="00832D55" w:rsidRPr="003B02C4" w:rsidRDefault="00AB4156" w:rsidP="00832D5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>Procentul n</w:t>
      </w:r>
      <w:r w:rsidR="00832D55" w:rsidRPr="003B02C4">
        <w:rPr>
          <w:rFonts w:eastAsia="Times New Roman" w:cs="Times New Roman"/>
          <w:b/>
          <w:bCs/>
          <w:lang w:eastAsia="en-GB"/>
        </w:rPr>
        <w:t>otelor peste 7</w:t>
      </w:r>
      <w:r>
        <w:rPr>
          <w:rFonts w:eastAsia="Times New Roman" w:cs="Times New Roman"/>
          <w:b/>
          <w:bCs/>
          <w:lang w:eastAsia="en-GB"/>
        </w:rPr>
        <w:t xml:space="preserve"> (șapte)</w:t>
      </w:r>
      <w:r w:rsidR="00832D55" w:rsidRPr="003B02C4">
        <w:rPr>
          <w:rFonts w:eastAsia="Times New Roman" w:cs="Times New Roman"/>
          <w:b/>
          <w:bCs/>
          <w:lang w:eastAsia="en-GB"/>
        </w:rPr>
        <w:t> </w:t>
      </w:r>
      <w:r w:rsidR="00832D55">
        <w:rPr>
          <w:rFonts w:eastAsia="Times New Roman" w:cs="Times New Roman"/>
          <w:lang w:eastAsia="en-GB"/>
        </w:rPr>
        <w:t>obținute de candidaț</w:t>
      </w:r>
      <w:r>
        <w:rPr>
          <w:rFonts w:eastAsia="Times New Roman" w:cs="Times New Roman"/>
          <w:lang w:eastAsia="en-GB"/>
        </w:rPr>
        <w:t>ii care au susținut</w:t>
      </w:r>
      <w:r w:rsidR="00832D55" w:rsidRPr="003B02C4">
        <w:rPr>
          <w:rFonts w:eastAsia="Times New Roman" w:cs="Times New Roman"/>
          <w:lang w:eastAsia="en-GB"/>
        </w:rPr>
        <w:t xml:space="preserve"> proba scrisă </w:t>
      </w:r>
      <w:r w:rsidR="00832D55" w:rsidRPr="003B02C4">
        <w:rPr>
          <w:rFonts w:eastAsia="Times New Roman" w:cs="Times New Roman"/>
          <w:b/>
          <w:lang w:eastAsia="en-GB"/>
        </w:rPr>
        <w:t>este de </w:t>
      </w:r>
      <w:r w:rsidR="005D3D32">
        <w:rPr>
          <w:rFonts w:eastAsia="Times New Roman" w:cs="Times New Roman"/>
          <w:b/>
          <w:lang w:eastAsia="en-GB"/>
        </w:rPr>
        <w:t xml:space="preserve">47,45 </w:t>
      </w:r>
      <w:r>
        <w:rPr>
          <w:rFonts w:eastAsia="Times New Roman" w:cs="Times New Roman"/>
          <w:lang w:eastAsia="en-GB"/>
        </w:rPr>
        <w:t>%, superior î</w:t>
      </w:r>
      <w:r w:rsidR="005D3D32">
        <w:rPr>
          <w:rFonts w:eastAsia="Times New Roman" w:cs="Times New Roman"/>
          <w:lang w:eastAsia="en-GB"/>
        </w:rPr>
        <w:t>n raport cu procentul din anul anterior 2019: 32%</w:t>
      </w:r>
    </w:p>
    <w:p w:rsidR="00832D55" w:rsidRPr="003B02C4" w:rsidRDefault="005D3D32" w:rsidP="00832D5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121</w:t>
      </w:r>
      <w:r w:rsidR="00832D55">
        <w:rPr>
          <w:rFonts w:eastAsia="Times New Roman" w:cs="Times New Roman"/>
          <w:lang w:eastAsia="en-GB"/>
        </w:rPr>
        <w:t xml:space="preserve"> de candidaț</w:t>
      </w:r>
      <w:r w:rsidR="00832D55" w:rsidRPr="003B02C4">
        <w:rPr>
          <w:rFonts w:eastAsia="Times New Roman" w:cs="Times New Roman"/>
          <w:lang w:eastAsia="en-GB"/>
        </w:rPr>
        <w:t>i</w:t>
      </w:r>
      <w:r w:rsidR="00832D55">
        <w:rPr>
          <w:rFonts w:eastAsia="Times New Roman" w:cs="Times New Roman"/>
          <w:lang w:eastAsia="en-GB"/>
        </w:rPr>
        <w:t xml:space="preserve"> au obținut note între 7 ș</w:t>
      </w:r>
      <w:r w:rsidR="00832D55" w:rsidRPr="003B02C4">
        <w:rPr>
          <w:rFonts w:eastAsia="Times New Roman" w:cs="Times New Roman"/>
          <w:lang w:eastAsia="en-GB"/>
        </w:rPr>
        <w:t>i 9,99.</w:t>
      </w:r>
    </w:p>
    <w:p w:rsidR="00832D55" w:rsidRPr="003B02C4" w:rsidRDefault="00832D55" w:rsidP="00832D5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3B02C4">
        <w:rPr>
          <w:rFonts w:eastAsia="Times New Roman" w:cs="Times New Roman"/>
          <w:lang w:eastAsia="en-GB"/>
        </w:rPr>
        <w:t>La proba s</w:t>
      </w:r>
      <w:r>
        <w:rPr>
          <w:rFonts w:eastAsia="Times New Roman" w:cs="Times New Roman"/>
          <w:lang w:eastAsia="en-GB"/>
        </w:rPr>
        <w:t>crisă din cadrul concursului naț</w:t>
      </w:r>
      <w:r w:rsidRPr="003B02C4">
        <w:rPr>
          <w:rFonts w:eastAsia="Times New Roman" w:cs="Times New Roman"/>
          <w:lang w:eastAsia="en-GB"/>
        </w:rPr>
        <w:t>ional pentru ocuparea posturi</w:t>
      </w:r>
      <w:r>
        <w:rPr>
          <w:rFonts w:eastAsia="Times New Roman" w:cs="Times New Roman"/>
          <w:lang w:eastAsia="en-GB"/>
        </w:rPr>
        <w:t>lor didactice din învăț</w:t>
      </w:r>
      <w:r w:rsidRPr="003B02C4">
        <w:rPr>
          <w:rFonts w:eastAsia="Times New Roman" w:cs="Times New Roman"/>
          <w:lang w:eastAsia="en-GB"/>
        </w:rPr>
        <w:t>ământul preuniversitar </w:t>
      </w:r>
      <w:r w:rsidRPr="003B02C4">
        <w:rPr>
          <w:rFonts w:eastAsia="Times New Roman" w:cs="Times New Roman"/>
          <w:b/>
          <w:bCs/>
          <w:lang w:eastAsia="en-GB"/>
        </w:rPr>
        <w:t xml:space="preserve">s-au prezentat </w:t>
      </w:r>
      <w:r w:rsidR="005D3D32">
        <w:rPr>
          <w:rFonts w:eastAsia="Times New Roman" w:cs="Times New Roman"/>
          <w:b/>
          <w:bCs/>
          <w:lang w:eastAsia="en-GB"/>
        </w:rPr>
        <w:t>290</w:t>
      </w:r>
      <w:r w:rsidRPr="003B02C4">
        <w:rPr>
          <w:rFonts w:eastAsia="Times New Roman" w:cs="Times New Roman"/>
          <w:b/>
          <w:bCs/>
          <w:lang w:eastAsia="en-GB"/>
        </w:rPr>
        <w:t xml:space="preserve"> </w:t>
      </w:r>
      <w:r>
        <w:rPr>
          <w:rFonts w:eastAsia="Times New Roman" w:cs="Times New Roman"/>
          <w:b/>
          <w:bCs/>
          <w:lang w:eastAsia="en-GB"/>
        </w:rPr>
        <w:t>candidaț</w:t>
      </w:r>
      <w:r w:rsidRPr="003B02C4">
        <w:rPr>
          <w:rFonts w:eastAsia="Times New Roman" w:cs="Times New Roman"/>
          <w:b/>
          <w:bCs/>
          <w:lang w:eastAsia="en-GB"/>
        </w:rPr>
        <w:t>i</w:t>
      </w:r>
      <w:r w:rsidR="00AB4156">
        <w:rPr>
          <w:rFonts w:eastAsia="Times New Roman" w:cs="Times New Roman"/>
          <w:lang w:eastAsia="en-GB"/>
        </w:rPr>
        <w:t xml:space="preserve"> din totalul de </w:t>
      </w:r>
      <w:r w:rsidR="005D3D32">
        <w:rPr>
          <w:rFonts w:eastAsia="Times New Roman" w:cs="Times New Roman"/>
          <w:lang w:eastAsia="en-GB"/>
        </w:rPr>
        <w:t>321</w:t>
      </w:r>
      <w:r w:rsidR="00AB4156">
        <w:rPr>
          <w:rFonts w:eastAsia="Times New Roman" w:cs="Times New Roman"/>
          <w:lang w:eastAsia="en-GB"/>
        </w:rPr>
        <w:t xml:space="preserve"> de candidați înscriși.</w:t>
      </w:r>
    </w:p>
    <w:p w:rsidR="005D3D32" w:rsidRDefault="00832D55" w:rsidP="00C937E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5D3D32">
        <w:rPr>
          <w:rFonts w:eastAsia="Times New Roman" w:cs="Times New Roman"/>
          <w:lang w:eastAsia="en-GB"/>
        </w:rPr>
        <w:t>În centrele de evaluare </w:t>
      </w:r>
      <w:r w:rsidRPr="005D3D32">
        <w:rPr>
          <w:rFonts w:eastAsia="Times New Roman" w:cs="Times New Roman"/>
          <w:b/>
          <w:bCs/>
          <w:lang w:eastAsia="en-GB"/>
        </w:rPr>
        <w:t>au fost notate </w:t>
      </w:r>
      <w:r w:rsidR="005D3D32" w:rsidRPr="005D3D32">
        <w:rPr>
          <w:rFonts w:eastAsia="Times New Roman" w:cs="Times New Roman"/>
          <w:b/>
          <w:bCs/>
          <w:lang w:eastAsia="en-GB"/>
        </w:rPr>
        <w:t>254</w:t>
      </w:r>
      <w:r w:rsidRPr="005D3D32">
        <w:rPr>
          <w:rFonts w:eastAsia="Times New Roman" w:cs="Times New Roman"/>
          <w:b/>
          <w:bCs/>
          <w:lang w:eastAsia="en-GB"/>
        </w:rPr>
        <w:t xml:space="preserve"> de lucrări</w:t>
      </w:r>
      <w:r w:rsidRPr="005D3D32">
        <w:rPr>
          <w:rFonts w:eastAsia="Times New Roman" w:cs="Times New Roman"/>
          <w:lang w:eastAsia="en-GB"/>
        </w:rPr>
        <w:t xml:space="preserve">, întrucât: </w:t>
      </w:r>
      <w:r w:rsidR="005D3D32" w:rsidRPr="005D3D32">
        <w:rPr>
          <w:rFonts w:eastAsia="Times New Roman" w:cs="Times New Roman"/>
          <w:lang w:eastAsia="en-GB"/>
        </w:rPr>
        <w:t>35</w:t>
      </w:r>
      <w:r w:rsidRPr="005D3D32">
        <w:rPr>
          <w:rFonts w:eastAsia="Times New Roman" w:cs="Times New Roman"/>
          <w:lang w:eastAsia="en-GB"/>
        </w:rPr>
        <w:t xml:space="preserve"> de candidați s-au retras din concurs din motive personale, în conformitate cu prevederile metodologiei, iar </w:t>
      </w:r>
      <w:r w:rsidR="005D3D32" w:rsidRPr="005D3D32">
        <w:rPr>
          <w:rFonts w:eastAsia="Times New Roman" w:cs="Times New Roman"/>
          <w:lang w:eastAsia="en-GB"/>
        </w:rPr>
        <w:t xml:space="preserve">o </w:t>
      </w:r>
      <w:r w:rsidRPr="005D3D32">
        <w:rPr>
          <w:rFonts w:eastAsia="Times New Roman" w:cs="Times New Roman"/>
          <w:lang w:eastAsia="en-GB"/>
        </w:rPr>
        <w:t>lucr</w:t>
      </w:r>
      <w:r w:rsidR="005D3D32" w:rsidRPr="005D3D32">
        <w:rPr>
          <w:rFonts w:eastAsia="Times New Roman" w:cs="Times New Roman"/>
          <w:lang w:eastAsia="en-GB"/>
        </w:rPr>
        <w:t>ar</w:t>
      </w:r>
      <w:r w:rsidRPr="005D3D32">
        <w:rPr>
          <w:rFonts w:eastAsia="Times New Roman" w:cs="Times New Roman"/>
          <w:lang w:eastAsia="en-GB"/>
        </w:rPr>
        <w:t xml:space="preserve">e a </w:t>
      </w:r>
      <w:r w:rsidR="005D3D32" w:rsidRPr="005D3D32">
        <w:rPr>
          <w:rFonts w:eastAsia="Times New Roman" w:cs="Times New Roman"/>
          <w:lang w:eastAsia="en-GB"/>
        </w:rPr>
        <w:t>fost anulată</w:t>
      </w:r>
      <w:r w:rsidRPr="005D3D32">
        <w:rPr>
          <w:rFonts w:eastAsia="Times New Roman" w:cs="Times New Roman"/>
          <w:lang w:eastAsia="en-GB"/>
        </w:rPr>
        <w:t xml:space="preserve"> din motive legate de nerespectarea metodologiei. </w:t>
      </w:r>
    </w:p>
    <w:p w:rsidR="005D3D32" w:rsidRPr="005D3D32" w:rsidRDefault="00832D55" w:rsidP="007D2D5C">
      <w:pPr>
        <w:numPr>
          <w:ilvl w:val="0"/>
          <w:numId w:val="41"/>
        </w:numPr>
        <w:spacing w:before="100" w:beforeAutospacing="1" w:after="150" w:afterAutospacing="1" w:line="240" w:lineRule="auto"/>
        <w:rPr>
          <w:rFonts w:eastAsia="Times New Roman" w:cs="Times New Roman"/>
          <w:bCs/>
          <w:sz w:val="24"/>
          <w:szCs w:val="24"/>
          <w:lang w:eastAsia="en-GB"/>
        </w:rPr>
      </w:pPr>
      <w:r w:rsidRPr="005D3D32">
        <w:rPr>
          <w:rFonts w:eastAsia="Times New Roman" w:cs="Times New Roman"/>
          <w:b/>
          <w:bCs/>
          <w:lang w:eastAsia="en-GB"/>
        </w:rPr>
        <w:t xml:space="preserve">Din promoția curentă, </w:t>
      </w:r>
      <w:r w:rsidR="005D3D32" w:rsidRPr="005D3D32">
        <w:rPr>
          <w:rFonts w:eastAsia="Times New Roman" w:cs="Times New Roman"/>
          <w:b/>
          <w:bCs/>
          <w:lang w:eastAsia="en-GB"/>
        </w:rPr>
        <w:t>47,72</w:t>
      </w:r>
      <w:r w:rsidRPr="005D3D32">
        <w:rPr>
          <w:rFonts w:eastAsia="Times New Roman" w:cs="Times New Roman"/>
          <w:b/>
          <w:bCs/>
          <w:lang w:eastAsia="en-GB"/>
        </w:rPr>
        <w:t>% dintre candidați au obținut note peste 7</w:t>
      </w:r>
      <w:r w:rsidR="00AB4156" w:rsidRPr="005D3D32">
        <w:rPr>
          <w:rFonts w:eastAsia="Times New Roman" w:cs="Times New Roman"/>
          <w:b/>
          <w:bCs/>
          <w:lang w:eastAsia="en-GB"/>
        </w:rPr>
        <w:t xml:space="preserve"> (șapte)</w:t>
      </w:r>
      <w:r w:rsidR="005D3D32">
        <w:rPr>
          <w:rFonts w:eastAsia="Times New Roman" w:cs="Times New Roman"/>
          <w:b/>
          <w:bCs/>
          <w:lang w:eastAsia="en-GB"/>
        </w:rPr>
        <w:t>.</w:t>
      </w:r>
      <w:r w:rsidRPr="005D3D32">
        <w:rPr>
          <w:rFonts w:eastAsia="Times New Roman" w:cs="Times New Roman"/>
          <w:lang w:eastAsia="en-GB"/>
        </w:rPr>
        <w:t xml:space="preserve"> </w:t>
      </w:r>
    </w:p>
    <w:p w:rsidR="005D3D32" w:rsidRDefault="00832D55" w:rsidP="00832D55">
      <w:pPr>
        <w:spacing w:after="150" w:line="240" w:lineRule="auto"/>
        <w:rPr>
          <w:rFonts w:cs="Arial"/>
          <w:color w:val="333333"/>
          <w:shd w:val="clear" w:color="auto" w:fill="FFFFFF"/>
        </w:rPr>
      </w:pPr>
      <w:r w:rsidRPr="003B02C4">
        <w:rPr>
          <w:rFonts w:cs="Arial"/>
          <w:color w:val="333333"/>
          <w:shd w:val="clear" w:color="auto" w:fill="FFFFFF"/>
        </w:rPr>
        <w:t>Contestațiile pot fi depuse la sedi</w:t>
      </w:r>
      <w:r w:rsidR="005D3D32">
        <w:rPr>
          <w:rFonts w:cs="Arial"/>
          <w:color w:val="333333"/>
          <w:shd w:val="clear" w:color="auto" w:fill="FFFFFF"/>
        </w:rPr>
        <w:t>u</w:t>
      </w:r>
      <w:r w:rsidRPr="003B02C4">
        <w:rPr>
          <w:rFonts w:cs="Arial"/>
          <w:color w:val="333333"/>
          <w:shd w:val="clear" w:color="auto" w:fill="FFFFFF"/>
        </w:rPr>
        <w:t xml:space="preserve">l </w:t>
      </w:r>
      <w:r w:rsidR="005D3D32">
        <w:rPr>
          <w:rFonts w:cs="Arial"/>
          <w:color w:val="333333"/>
          <w:shd w:val="clear" w:color="auto" w:fill="FFFFFF"/>
        </w:rPr>
        <w:t>I</w:t>
      </w:r>
      <w:r w:rsidRPr="003B02C4">
        <w:rPr>
          <w:rFonts w:cs="Arial"/>
          <w:color w:val="333333"/>
          <w:shd w:val="clear" w:color="auto" w:fill="FFFFFF"/>
        </w:rPr>
        <w:t>nspectorat</w:t>
      </w:r>
      <w:r w:rsidR="005D3D32">
        <w:rPr>
          <w:rFonts w:cs="Arial"/>
          <w:color w:val="333333"/>
          <w:shd w:val="clear" w:color="auto" w:fill="FFFFFF"/>
        </w:rPr>
        <w:t>ului</w:t>
      </w:r>
      <w:r w:rsidRPr="003B02C4">
        <w:rPr>
          <w:rFonts w:cs="Arial"/>
          <w:color w:val="333333"/>
          <w:shd w:val="clear" w:color="auto" w:fill="FFFFFF"/>
        </w:rPr>
        <w:t xml:space="preserve"> </w:t>
      </w:r>
      <w:r w:rsidR="005D3D32">
        <w:rPr>
          <w:rFonts w:cs="Arial"/>
          <w:color w:val="333333"/>
          <w:shd w:val="clear" w:color="auto" w:fill="FFFFFF"/>
        </w:rPr>
        <w:t>Școlar J</w:t>
      </w:r>
      <w:r w:rsidRPr="003B02C4">
        <w:rPr>
          <w:rFonts w:cs="Arial"/>
          <w:color w:val="333333"/>
          <w:shd w:val="clear" w:color="auto" w:fill="FFFFFF"/>
        </w:rPr>
        <w:t>udețe</w:t>
      </w:r>
      <w:r w:rsidR="005D3D32">
        <w:rPr>
          <w:rFonts w:cs="Arial"/>
          <w:color w:val="333333"/>
          <w:shd w:val="clear" w:color="auto" w:fill="FFFFFF"/>
        </w:rPr>
        <w:t>a</w:t>
      </w:r>
      <w:r w:rsidRPr="003B02C4">
        <w:rPr>
          <w:rFonts w:cs="Arial"/>
          <w:color w:val="333333"/>
          <w:shd w:val="clear" w:color="auto" w:fill="FFFFFF"/>
        </w:rPr>
        <w:t>n sau trans</w:t>
      </w:r>
      <w:r w:rsidR="005D3D32">
        <w:rPr>
          <w:rFonts w:cs="Arial"/>
          <w:color w:val="333333"/>
          <w:shd w:val="clear" w:color="auto" w:fill="FFFFFF"/>
        </w:rPr>
        <w:t>mise prin mijloace electronice:</w:t>
      </w:r>
      <w:hyperlink r:id="rId9" w:history="1">
        <w:r w:rsidR="005D3D32" w:rsidRPr="005D3D32">
          <w:rPr>
            <w:rFonts w:ascii="Helvetica" w:hAnsi="Helvetica"/>
            <w:i/>
            <w:iCs/>
            <w:color w:val="883EBA"/>
            <w:sz w:val="21"/>
            <w:szCs w:val="21"/>
            <w:u w:val="single"/>
            <w:shd w:val="clear" w:color="auto" w:fill="FFFFFF"/>
          </w:rPr>
          <w:t>titularizarecalarasi@gmail.com</w:t>
        </w:r>
      </w:hyperlink>
      <w:r w:rsidR="005D3D32">
        <w:rPr>
          <w:rFonts w:ascii="Helvetica" w:hAnsi="Helvetica"/>
          <w:i/>
          <w:iCs/>
          <w:color w:val="444444"/>
          <w:sz w:val="21"/>
          <w:szCs w:val="21"/>
          <w:shd w:val="clear" w:color="auto" w:fill="FFFFFF"/>
        </w:rPr>
        <w:t xml:space="preserve"> </w:t>
      </w:r>
      <w:r w:rsidRPr="003B02C4">
        <w:rPr>
          <w:rFonts w:cs="Arial"/>
          <w:color w:val="333333"/>
          <w:shd w:val="clear" w:color="auto" w:fill="FFFFFF"/>
        </w:rPr>
        <w:t>în zilele de 4 august, după afișarea rezultatelor, până la ora 21:00, respectiv 5 august, până la ora 12:00. </w:t>
      </w:r>
    </w:p>
    <w:p w:rsidR="00832D55" w:rsidRPr="003B02C4" w:rsidRDefault="00832D55" w:rsidP="00832D55">
      <w:pPr>
        <w:spacing w:after="150" w:line="240" w:lineRule="auto"/>
        <w:rPr>
          <w:rStyle w:val="Strong"/>
          <w:rFonts w:cs="Arial"/>
          <w:color w:val="333333"/>
          <w:shd w:val="clear" w:color="auto" w:fill="FFFFFF"/>
        </w:rPr>
      </w:pPr>
      <w:r w:rsidRPr="003B02C4">
        <w:rPr>
          <w:rStyle w:val="Strong"/>
          <w:rFonts w:cs="Arial"/>
          <w:color w:val="333333"/>
          <w:shd w:val="clear" w:color="auto" w:fill="FFFFFF"/>
        </w:rPr>
        <w:t xml:space="preserve">Rezultatele finale </w:t>
      </w:r>
      <w:r w:rsidR="0083526E">
        <w:rPr>
          <w:rStyle w:val="Strong"/>
          <w:rFonts w:cs="Arial"/>
          <w:color w:val="333333"/>
          <w:shd w:val="clear" w:color="auto" w:fill="FFFFFF"/>
        </w:rPr>
        <w:t>vor fi</w:t>
      </w:r>
      <w:r w:rsidRPr="003B02C4">
        <w:rPr>
          <w:rStyle w:val="Strong"/>
          <w:rFonts w:cs="Arial"/>
          <w:color w:val="333333"/>
          <w:shd w:val="clear" w:color="auto" w:fill="FFFFFF"/>
        </w:rPr>
        <w:t xml:space="preserve"> afiș</w:t>
      </w:r>
      <w:r w:rsidR="005D3D32">
        <w:rPr>
          <w:rStyle w:val="Strong"/>
          <w:rFonts w:cs="Arial"/>
          <w:color w:val="333333"/>
          <w:shd w:val="clear" w:color="auto" w:fill="FFFFFF"/>
        </w:rPr>
        <w:t>ate</w:t>
      </w:r>
      <w:r w:rsidRPr="003B02C4">
        <w:rPr>
          <w:rStyle w:val="Strong"/>
          <w:rFonts w:cs="Arial"/>
          <w:color w:val="333333"/>
          <w:shd w:val="clear" w:color="auto" w:fill="FFFFFF"/>
        </w:rPr>
        <w:t xml:space="preserve"> la sedi</w:t>
      </w:r>
      <w:r w:rsidR="005D3D32">
        <w:rPr>
          <w:rStyle w:val="Strong"/>
          <w:rFonts w:cs="Arial"/>
          <w:color w:val="333333"/>
          <w:shd w:val="clear" w:color="auto" w:fill="FFFFFF"/>
        </w:rPr>
        <w:t>ul I</w:t>
      </w:r>
      <w:r w:rsidRPr="003B02C4">
        <w:rPr>
          <w:rStyle w:val="Strong"/>
          <w:rFonts w:cs="Arial"/>
          <w:color w:val="333333"/>
          <w:shd w:val="clear" w:color="auto" w:fill="FFFFFF"/>
        </w:rPr>
        <w:t>nspectorat</w:t>
      </w:r>
      <w:r w:rsidR="005D3D32">
        <w:rPr>
          <w:rStyle w:val="Strong"/>
          <w:rFonts w:cs="Arial"/>
          <w:color w:val="333333"/>
          <w:shd w:val="clear" w:color="auto" w:fill="FFFFFF"/>
        </w:rPr>
        <w:t>ului Ș</w:t>
      </w:r>
      <w:r w:rsidRPr="003B02C4">
        <w:rPr>
          <w:rStyle w:val="Strong"/>
          <w:rFonts w:cs="Arial"/>
          <w:color w:val="333333"/>
          <w:shd w:val="clear" w:color="auto" w:fill="FFFFFF"/>
        </w:rPr>
        <w:t>colar</w:t>
      </w:r>
      <w:r w:rsidR="005D3D32">
        <w:rPr>
          <w:rStyle w:val="Strong"/>
          <w:rFonts w:cs="Arial"/>
          <w:color w:val="333333"/>
          <w:shd w:val="clear" w:color="auto" w:fill="FFFFFF"/>
        </w:rPr>
        <w:t xml:space="preserve"> J</w:t>
      </w:r>
      <w:r w:rsidRPr="003B02C4">
        <w:rPr>
          <w:rStyle w:val="Strong"/>
          <w:rFonts w:cs="Arial"/>
          <w:color w:val="333333"/>
          <w:shd w:val="clear" w:color="auto" w:fill="FFFFFF"/>
        </w:rPr>
        <w:t>udețe</w:t>
      </w:r>
      <w:r w:rsidR="005D3D32">
        <w:rPr>
          <w:rStyle w:val="Strong"/>
          <w:rFonts w:cs="Arial"/>
          <w:color w:val="333333"/>
          <w:shd w:val="clear" w:color="auto" w:fill="FFFFFF"/>
        </w:rPr>
        <w:t>a</w:t>
      </w:r>
      <w:r w:rsidRPr="003B02C4">
        <w:rPr>
          <w:rStyle w:val="Strong"/>
          <w:rFonts w:cs="Arial"/>
          <w:color w:val="333333"/>
          <w:shd w:val="clear" w:color="auto" w:fill="FFFFFF"/>
        </w:rPr>
        <w:t>n și pe site-ul</w:t>
      </w:r>
      <w:r w:rsidR="005D3D32">
        <w:rPr>
          <w:rStyle w:val="Strong"/>
          <w:rFonts w:cs="Arial"/>
          <w:color w:val="333333"/>
          <w:shd w:val="clear" w:color="auto" w:fill="FFFFFF"/>
        </w:rPr>
        <w:t>:</w:t>
      </w:r>
      <w:r w:rsidR="005D3D32" w:rsidRPr="005D3D32">
        <w:t xml:space="preserve"> </w:t>
      </w:r>
      <w:hyperlink r:id="rId10" w:history="1">
        <w:r w:rsidR="005D3D32" w:rsidRPr="005D3D32">
          <w:rPr>
            <w:color w:val="0000FF"/>
            <w:u w:val="single"/>
          </w:rPr>
          <w:t>https://www.isj-cl.ro/index.php</w:t>
        </w:r>
      </w:hyperlink>
      <w:r w:rsidR="005D3D32">
        <w:rPr>
          <w:rStyle w:val="Strong"/>
          <w:rFonts w:cs="Arial"/>
          <w:color w:val="333333"/>
          <w:shd w:val="clear" w:color="auto" w:fill="FFFFFF"/>
        </w:rPr>
        <w:t xml:space="preserve"> </w:t>
      </w:r>
      <w:r w:rsidRPr="003B02C4">
        <w:rPr>
          <w:rStyle w:val="Strong"/>
          <w:rFonts w:cs="Arial"/>
          <w:color w:val="333333"/>
          <w:shd w:val="clear" w:color="auto" w:fill="FFFFFF"/>
        </w:rPr>
        <w:t>, în data de 11 august.</w:t>
      </w:r>
    </w:p>
    <w:p w:rsidR="00832D55" w:rsidRPr="003B02C4" w:rsidRDefault="00832D55" w:rsidP="00832D55">
      <w:pPr>
        <w:shd w:val="clear" w:color="auto" w:fill="FFFFFF"/>
        <w:spacing w:after="150" w:line="240" w:lineRule="auto"/>
        <w:rPr>
          <w:rFonts w:eastAsia="Times New Roman" w:cs="Arial"/>
          <w:color w:val="333333"/>
          <w:lang w:eastAsia="en-GB"/>
        </w:rPr>
      </w:pPr>
      <w:r w:rsidRPr="003B02C4">
        <w:rPr>
          <w:rFonts w:eastAsia="Times New Roman" w:cs="Arial"/>
          <w:color w:val="333333"/>
          <w:lang w:eastAsia="en-GB"/>
        </w:rPr>
        <w:t>Pentru angajarea pe perioadă nedeterminată (titularizare), candidații trebuie să obțină la proba scrisă minimum nota 7 (șapte), iar pentru angajarea pe perioadă determinată (suplinire), minimum nota 5 (cinci).</w:t>
      </w:r>
    </w:p>
    <w:p w:rsidR="00832D55" w:rsidRPr="003B02C4" w:rsidRDefault="00832D55" w:rsidP="00832D55">
      <w:pPr>
        <w:shd w:val="clear" w:color="auto" w:fill="FFFFFF"/>
        <w:spacing w:after="150" w:line="240" w:lineRule="auto"/>
        <w:rPr>
          <w:rFonts w:eastAsia="Times New Roman" w:cs="Arial"/>
          <w:color w:val="333333"/>
          <w:lang w:eastAsia="en-GB"/>
        </w:rPr>
      </w:pPr>
      <w:r w:rsidRPr="003B02C4">
        <w:rPr>
          <w:rFonts w:eastAsia="Times New Roman" w:cs="Arial"/>
          <w:color w:val="333333"/>
          <w:lang w:eastAsia="en-GB"/>
        </w:rPr>
        <w:t>Repartizarea candidaților pe posturile didactice de predare vacante</w:t>
      </w:r>
      <w:r w:rsidR="00AB4156">
        <w:rPr>
          <w:rFonts w:eastAsia="Times New Roman" w:cs="Arial"/>
          <w:color w:val="333333"/>
          <w:lang w:eastAsia="en-GB"/>
        </w:rPr>
        <w:t>,</w:t>
      </w:r>
      <w:r w:rsidRPr="003B02C4">
        <w:rPr>
          <w:rFonts w:eastAsia="Times New Roman" w:cs="Arial"/>
          <w:color w:val="333333"/>
          <w:lang w:eastAsia="en-GB"/>
        </w:rPr>
        <w:t xml:space="preserve"> publicate pentru angajare pe perioadă nedeterminată, în ordinea descrescătoare a notelor obținute la proba scrisă, se realizează în ședințe publice sau on-line, organizate de către inspectoratele școlare în intervalul 12 - 14 august.</w:t>
      </w:r>
    </w:p>
    <w:p w:rsidR="00832D55" w:rsidRPr="003B02C4" w:rsidRDefault="00832D55" w:rsidP="00832D55"/>
    <w:p w:rsidR="00B10C76" w:rsidRPr="001F5E63" w:rsidRDefault="00B10C76" w:rsidP="00B83212">
      <w:pPr>
        <w:spacing w:after="150" w:line="240" w:lineRule="auto"/>
        <w:rPr>
          <w:rFonts w:eastAsia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B10C76" w:rsidRPr="001F5E63" w:rsidSect="00EA6515">
      <w:headerReference w:type="default" r:id="rId11"/>
      <w:footerReference w:type="default" r:id="rId12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85" w:rsidRDefault="00A06385" w:rsidP="009772BD">
      <w:r>
        <w:separator/>
      </w:r>
    </w:p>
  </w:endnote>
  <w:endnote w:type="continuationSeparator" w:id="0">
    <w:p w:rsidR="00A06385" w:rsidRDefault="00A06385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07" w:rsidRDefault="00572907" w:rsidP="002C7E99">
    <w:pPr>
      <w:pStyle w:val="Footer"/>
    </w:pPr>
  </w:p>
  <w:p w:rsidR="00863370" w:rsidRPr="00D062A6" w:rsidRDefault="00863370" w:rsidP="00D062A6">
    <w:pPr>
      <w:pStyle w:val="Footer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85" w:rsidRDefault="00A06385" w:rsidP="009772BD">
      <w:r>
        <w:separator/>
      </w:r>
    </w:p>
  </w:footnote>
  <w:footnote w:type="continuationSeparator" w:id="0">
    <w:p w:rsidR="00A06385" w:rsidRDefault="00A06385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256C78" w:rsidP="00E01A49">
    <w:pPr>
      <w:pStyle w:val="Header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E17"/>
    <w:multiLevelType w:val="hybridMultilevel"/>
    <w:tmpl w:val="FEA6A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A4C31"/>
    <w:multiLevelType w:val="hybridMultilevel"/>
    <w:tmpl w:val="66B4A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6E3F"/>
    <w:multiLevelType w:val="hybridMultilevel"/>
    <w:tmpl w:val="5F76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1A3"/>
    <w:multiLevelType w:val="hybridMultilevel"/>
    <w:tmpl w:val="754C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A89"/>
    <w:multiLevelType w:val="multilevel"/>
    <w:tmpl w:val="524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DD1FDB"/>
    <w:multiLevelType w:val="multilevel"/>
    <w:tmpl w:val="B2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2F62C3C"/>
    <w:multiLevelType w:val="multilevel"/>
    <w:tmpl w:val="83AC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BA616B"/>
    <w:multiLevelType w:val="hybridMultilevel"/>
    <w:tmpl w:val="01A6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92D2E"/>
    <w:multiLevelType w:val="hybridMultilevel"/>
    <w:tmpl w:val="F3D8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98379CC"/>
    <w:multiLevelType w:val="multilevel"/>
    <w:tmpl w:val="BAF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518B0B77"/>
    <w:multiLevelType w:val="multilevel"/>
    <w:tmpl w:val="FC9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15D74"/>
    <w:multiLevelType w:val="hybridMultilevel"/>
    <w:tmpl w:val="01F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F7A1E"/>
    <w:multiLevelType w:val="hybridMultilevel"/>
    <w:tmpl w:val="6A4E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6"/>
  </w:num>
  <w:num w:numId="4">
    <w:abstractNumId w:val="32"/>
  </w:num>
  <w:num w:numId="5">
    <w:abstractNumId w:val="29"/>
  </w:num>
  <w:num w:numId="6">
    <w:abstractNumId w:val="33"/>
  </w:num>
  <w:num w:numId="7">
    <w:abstractNumId w:val="19"/>
  </w:num>
  <w:num w:numId="8">
    <w:abstractNumId w:val="38"/>
  </w:num>
  <w:num w:numId="9">
    <w:abstractNumId w:val="20"/>
  </w:num>
  <w:num w:numId="10">
    <w:abstractNumId w:val="40"/>
  </w:num>
  <w:num w:numId="11">
    <w:abstractNumId w:val="14"/>
  </w:num>
  <w:num w:numId="12">
    <w:abstractNumId w:val="39"/>
  </w:num>
  <w:num w:numId="13">
    <w:abstractNumId w:val="31"/>
  </w:num>
  <w:num w:numId="14">
    <w:abstractNumId w:val="11"/>
  </w:num>
  <w:num w:numId="15">
    <w:abstractNumId w:val="10"/>
  </w:num>
  <w:num w:numId="16">
    <w:abstractNumId w:val="37"/>
  </w:num>
  <w:num w:numId="17">
    <w:abstractNumId w:val="35"/>
  </w:num>
  <w:num w:numId="18">
    <w:abstractNumId w:val="22"/>
  </w:num>
  <w:num w:numId="19">
    <w:abstractNumId w:val="18"/>
  </w:num>
  <w:num w:numId="20">
    <w:abstractNumId w:val="17"/>
  </w:num>
  <w:num w:numId="21">
    <w:abstractNumId w:val="23"/>
  </w:num>
  <w:num w:numId="22">
    <w:abstractNumId w:val="12"/>
  </w:num>
  <w:num w:numId="23">
    <w:abstractNumId w:val="28"/>
  </w:num>
  <w:num w:numId="24">
    <w:abstractNumId w:val="6"/>
  </w:num>
  <w:num w:numId="25">
    <w:abstractNumId w:val="30"/>
  </w:num>
  <w:num w:numId="26">
    <w:abstractNumId w:val="21"/>
  </w:num>
  <w:num w:numId="27">
    <w:abstractNumId w:val="8"/>
  </w:num>
  <w:num w:numId="28">
    <w:abstractNumId w:val="25"/>
  </w:num>
  <w:num w:numId="29">
    <w:abstractNumId w:val="4"/>
  </w:num>
  <w:num w:numId="30">
    <w:abstractNumId w:val="34"/>
  </w:num>
  <w:num w:numId="31">
    <w:abstractNumId w:val="0"/>
  </w:num>
  <w:num w:numId="32">
    <w:abstractNumId w:val="15"/>
  </w:num>
  <w:num w:numId="33">
    <w:abstractNumId w:val="3"/>
  </w:num>
  <w:num w:numId="34">
    <w:abstractNumId w:val="13"/>
  </w:num>
  <w:num w:numId="35">
    <w:abstractNumId w:val="2"/>
  </w:num>
  <w:num w:numId="36">
    <w:abstractNumId w:val="36"/>
  </w:num>
  <w:num w:numId="37">
    <w:abstractNumId w:val="7"/>
  </w:num>
  <w:num w:numId="38">
    <w:abstractNumId w:val="5"/>
  </w:num>
  <w:num w:numId="39">
    <w:abstractNumId w:val="27"/>
  </w:num>
  <w:num w:numId="40">
    <w:abstractNumId w:val="24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4D41"/>
    <w:rsid w:val="00022B87"/>
    <w:rsid w:val="000241A1"/>
    <w:rsid w:val="00030AEF"/>
    <w:rsid w:val="000333BD"/>
    <w:rsid w:val="00034522"/>
    <w:rsid w:val="0004785D"/>
    <w:rsid w:val="00053808"/>
    <w:rsid w:val="00054981"/>
    <w:rsid w:val="00057386"/>
    <w:rsid w:val="000642C3"/>
    <w:rsid w:val="000745D4"/>
    <w:rsid w:val="0008546A"/>
    <w:rsid w:val="00092995"/>
    <w:rsid w:val="000966ED"/>
    <w:rsid w:val="000B3254"/>
    <w:rsid w:val="000D36FC"/>
    <w:rsid w:val="000E033A"/>
    <w:rsid w:val="000E0D23"/>
    <w:rsid w:val="000E2B20"/>
    <w:rsid w:val="000E6CA1"/>
    <w:rsid w:val="00117029"/>
    <w:rsid w:val="0014055E"/>
    <w:rsid w:val="00143A81"/>
    <w:rsid w:val="00144069"/>
    <w:rsid w:val="0014442B"/>
    <w:rsid w:val="001466DC"/>
    <w:rsid w:val="0016533E"/>
    <w:rsid w:val="001735C1"/>
    <w:rsid w:val="0018079F"/>
    <w:rsid w:val="00183B76"/>
    <w:rsid w:val="00193251"/>
    <w:rsid w:val="001A20AE"/>
    <w:rsid w:val="001C3DD1"/>
    <w:rsid w:val="001E0B8F"/>
    <w:rsid w:val="001E2D0C"/>
    <w:rsid w:val="001E706C"/>
    <w:rsid w:val="001F3823"/>
    <w:rsid w:val="001F5E63"/>
    <w:rsid w:val="00204EA9"/>
    <w:rsid w:val="0020568F"/>
    <w:rsid w:val="002133EA"/>
    <w:rsid w:val="00213EE5"/>
    <w:rsid w:val="00214B09"/>
    <w:rsid w:val="00217793"/>
    <w:rsid w:val="00220D58"/>
    <w:rsid w:val="0022423E"/>
    <w:rsid w:val="00226430"/>
    <w:rsid w:val="00227B37"/>
    <w:rsid w:val="002328DD"/>
    <w:rsid w:val="00237FA5"/>
    <w:rsid w:val="00241BDC"/>
    <w:rsid w:val="002425F3"/>
    <w:rsid w:val="0025165D"/>
    <w:rsid w:val="00256685"/>
    <w:rsid w:val="00256C78"/>
    <w:rsid w:val="00261BC0"/>
    <w:rsid w:val="002667C8"/>
    <w:rsid w:val="002811B4"/>
    <w:rsid w:val="00290B9A"/>
    <w:rsid w:val="00292686"/>
    <w:rsid w:val="0029385A"/>
    <w:rsid w:val="002A06EB"/>
    <w:rsid w:val="002A12F9"/>
    <w:rsid w:val="002A32CA"/>
    <w:rsid w:val="002A715A"/>
    <w:rsid w:val="002A76F3"/>
    <w:rsid w:val="002B0074"/>
    <w:rsid w:val="002B338A"/>
    <w:rsid w:val="002B3A89"/>
    <w:rsid w:val="002B4BF3"/>
    <w:rsid w:val="002B584A"/>
    <w:rsid w:val="002C7E99"/>
    <w:rsid w:val="002D587E"/>
    <w:rsid w:val="002E2FD5"/>
    <w:rsid w:val="002F2298"/>
    <w:rsid w:val="002F2319"/>
    <w:rsid w:val="002F4752"/>
    <w:rsid w:val="003021EA"/>
    <w:rsid w:val="00310A7F"/>
    <w:rsid w:val="00310D22"/>
    <w:rsid w:val="00321BB0"/>
    <w:rsid w:val="003273BB"/>
    <w:rsid w:val="00332FDB"/>
    <w:rsid w:val="00341288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015"/>
    <w:rsid w:val="003A339E"/>
    <w:rsid w:val="003B3C9A"/>
    <w:rsid w:val="003B5288"/>
    <w:rsid w:val="003B7E30"/>
    <w:rsid w:val="003D0869"/>
    <w:rsid w:val="003D089B"/>
    <w:rsid w:val="003D2449"/>
    <w:rsid w:val="003D2870"/>
    <w:rsid w:val="003E618E"/>
    <w:rsid w:val="003E68BB"/>
    <w:rsid w:val="003E6FE4"/>
    <w:rsid w:val="003E74B5"/>
    <w:rsid w:val="003F6E5C"/>
    <w:rsid w:val="0040453A"/>
    <w:rsid w:val="0040598C"/>
    <w:rsid w:val="00420BFB"/>
    <w:rsid w:val="00422480"/>
    <w:rsid w:val="00430D74"/>
    <w:rsid w:val="00431F85"/>
    <w:rsid w:val="00432E3A"/>
    <w:rsid w:val="00437043"/>
    <w:rsid w:val="00440EE8"/>
    <w:rsid w:val="00441334"/>
    <w:rsid w:val="00441EB7"/>
    <w:rsid w:val="00443659"/>
    <w:rsid w:val="004511C1"/>
    <w:rsid w:val="004521F0"/>
    <w:rsid w:val="00461710"/>
    <w:rsid w:val="00467F07"/>
    <w:rsid w:val="00470685"/>
    <w:rsid w:val="00472171"/>
    <w:rsid w:val="004739A7"/>
    <w:rsid w:val="004852E2"/>
    <w:rsid w:val="0048715E"/>
    <w:rsid w:val="00491BD9"/>
    <w:rsid w:val="00495624"/>
    <w:rsid w:val="004976AD"/>
    <w:rsid w:val="004A0521"/>
    <w:rsid w:val="004A1704"/>
    <w:rsid w:val="004A26BA"/>
    <w:rsid w:val="004A2F27"/>
    <w:rsid w:val="004A4EC5"/>
    <w:rsid w:val="004B1869"/>
    <w:rsid w:val="004C0238"/>
    <w:rsid w:val="004C25D4"/>
    <w:rsid w:val="004C3C54"/>
    <w:rsid w:val="004C4644"/>
    <w:rsid w:val="004C4653"/>
    <w:rsid w:val="004D346D"/>
    <w:rsid w:val="004D51C3"/>
    <w:rsid w:val="004E0E74"/>
    <w:rsid w:val="004F4E8F"/>
    <w:rsid w:val="00502B5C"/>
    <w:rsid w:val="00515DF2"/>
    <w:rsid w:val="0051690C"/>
    <w:rsid w:val="00525393"/>
    <w:rsid w:val="00526D2B"/>
    <w:rsid w:val="005273A4"/>
    <w:rsid w:val="0053292C"/>
    <w:rsid w:val="00536135"/>
    <w:rsid w:val="005378B1"/>
    <w:rsid w:val="0054163A"/>
    <w:rsid w:val="00546366"/>
    <w:rsid w:val="00556545"/>
    <w:rsid w:val="005700B3"/>
    <w:rsid w:val="00572907"/>
    <w:rsid w:val="00581FA6"/>
    <w:rsid w:val="00584A2D"/>
    <w:rsid w:val="005A1834"/>
    <w:rsid w:val="005A41F3"/>
    <w:rsid w:val="005B50EE"/>
    <w:rsid w:val="005C0CFF"/>
    <w:rsid w:val="005C3B60"/>
    <w:rsid w:val="005D05C0"/>
    <w:rsid w:val="005D3D32"/>
    <w:rsid w:val="005D47CD"/>
    <w:rsid w:val="005E21A5"/>
    <w:rsid w:val="005F0C5D"/>
    <w:rsid w:val="00601A19"/>
    <w:rsid w:val="0060566A"/>
    <w:rsid w:val="00611D62"/>
    <w:rsid w:val="006230DF"/>
    <w:rsid w:val="00626884"/>
    <w:rsid w:val="0063023F"/>
    <w:rsid w:val="0063076D"/>
    <w:rsid w:val="00632F29"/>
    <w:rsid w:val="00636864"/>
    <w:rsid w:val="0064466C"/>
    <w:rsid w:val="00645C4A"/>
    <w:rsid w:val="0064625F"/>
    <w:rsid w:val="0065650C"/>
    <w:rsid w:val="00657C41"/>
    <w:rsid w:val="00661472"/>
    <w:rsid w:val="00671E16"/>
    <w:rsid w:val="006814BD"/>
    <w:rsid w:val="00681D9C"/>
    <w:rsid w:val="00685861"/>
    <w:rsid w:val="006911C5"/>
    <w:rsid w:val="0069641B"/>
    <w:rsid w:val="006A55A7"/>
    <w:rsid w:val="006B5748"/>
    <w:rsid w:val="006B7A9F"/>
    <w:rsid w:val="006C7188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38E4"/>
    <w:rsid w:val="00725DDB"/>
    <w:rsid w:val="00732400"/>
    <w:rsid w:val="007368BA"/>
    <w:rsid w:val="00741713"/>
    <w:rsid w:val="00746BF0"/>
    <w:rsid w:val="007508C7"/>
    <w:rsid w:val="007523B3"/>
    <w:rsid w:val="007544FE"/>
    <w:rsid w:val="00762DBE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3360"/>
    <w:rsid w:val="007B55DB"/>
    <w:rsid w:val="007C0292"/>
    <w:rsid w:val="007C255A"/>
    <w:rsid w:val="007D344A"/>
    <w:rsid w:val="007D3F1E"/>
    <w:rsid w:val="007D4C10"/>
    <w:rsid w:val="007E4E1F"/>
    <w:rsid w:val="007E77FA"/>
    <w:rsid w:val="007F256A"/>
    <w:rsid w:val="007F3E70"/>
    <w:rsid w:val="007F57DF"/>
    <w:rsid w:val="00800E72"/>
    <w:rsid w:val="00804AC0"/>
    <w:rsid w:val="00805543"/>
    <w:rsid w:val="0081647B"/>
    <w:rsid w:val="008168D4"/>
    <w:rsid w:val="00817449"/>
    <w:rsid w:val="008278B5"/>
    <w:rsid w:val="00831E98"/>
    <w:rsid w:val="00832D55"/>
    <w:rsid w:val="00833633"/>
    <w:rsid w:val="0083526E"/>
    <w:rsid w:val="00837EC3"/>
    <w:rsid w:val="00840A24"/>
    <w:rsid w:val="008433BA"/>
    <w:rsid w:val="00850A7C"/>
    <w:rsid w:val="008566D8"/>
    <w:rsid w:val="00863370"/>
    <w:rsid w:val="00871B2D"/>
    <w:rsid w:val="00875975"/>
    <w:rsid w:val="008768E5"/>
    <w:rsid w:val="00876B83"/>
    <w:rsid w:val="0088039C"/>
    <w:rsid w:val="0088516C"/>
    <w:rsid w:val="00885391"/>
    <w:rsid w:val="008908C0"/>
    <w:rsid w:val="00894DEF"/>
    <w:rsid w:val="008954C1"/>
    <w:rsid w:val="008A2ED5"/>
    <w:rsid w:val="008A5B30"/>
    <w:rsid w:val="008A7914"/>
    <w:rsid w:val="008B120D"/>
    <w:rsid w:val="008C07B6"/>
    <w:rsid w:val="008C5F52"/>
    <w:rsid w:val="008D1292"/>
    <w:rsid w:val="008D5B4A"/>
    <w:rsid w:val="008F56F3"/>
    <w:rsid w:val="008F5C47"/>
    <w:rsid w:val="009033C6"/>
    <w:rsid w:val="00907E0F"/>
    <w:rsid w:val="00912898"/>
    <w:rsid w:val="00913A5B"/>
    <w:rsid w:val="00921F90"/>
    <w:rsid w:val="009220DB"/>
    <w:rsid w:val="00922BE2"/>
    <w:rsid w:val="009261F4"/>
    <w:rsid w:val="0092715E"/>
    <w:rsid w:val="0093588E"/>
    <w:rsid w:val="00942206"/>
    <w:rsid w:val="009430B8"/>
    <w:rsid w:val="009468A2"/>
    <w:rsid w:val="009471C3"/>
    <w:rsid w:val="00952727"/>
    <w:rsid w:val="00955C3B"/>
    <w:rsid w:val="00965C78"/>
    <w:rsid w:val="009729B9"/>
    <w:rsid w:val="009747C6"/>
    <w:rsid w:val="00975135"/>
    <w:rsid w:val="009772BD"/>
    <w:rsid w:val="00977504"/>
    <w:rsid w:val="00980D3F"/>
    <w:rsid w:val="009909A2"/>
    <w:rsid w:val="00992FA1"/>
    <w:rsid w:val="0099434A"/>
    <w:rsid w:val="00994800"/>
    <w:rsid w:val="009A1F5C"/>
    <w:rsid w:val="009C7C17"/>
    <w:rsid w:val="009C7D87"/>
    <w:rsid w:val="009D127A"/>
    <w:rsid w:val="009D602C"/>
    <w:rsid w:val="009D6533"/>
    <w:rsid w:val="009E4CF1"/>
    <w:rsid w:val="009E51EE"/>
    <w:rsid w:val="00A04A00"/>
    <w:rsid w:val="00A052A7"/>
    <w:rsid w:val="00A06385"/>
    <w:rsid w:val="00A175F6"/>
    <w:rsid w:val="00A26750"/>
    <w:rsid w:val="00A30C55"/>
    <w:rsid w:val="00A3113C"/>
    <w:rsid w:val="00A3416F"/>
    <w:rsid w:val="00A3696C"/>
    <w:rsid w:val="00A526E8"/>
    <w:rsid w:val="00A53036"/>
    <w:rsid w:val="00A55E5C"/>
    <w:rsid w:val="00A610DE"/>
    <w:rsid w:val="00A664FA"/>
    <w:rsid w:val="00A723F1"/>
    <w:rsid w:val="00A85320"/>
    <w:rsid w:val="00A967CB"/>
    <w:rsid w:val="00AA169F"/>
    <w:rsid w:val="00AB3FC2"/>
    <w:rsid w:val="00AB4156"/>
    <w:rsid w:val="00AC3361"/>
    <w:rsid w:val="00AC7F20"/>
    <w:rsid w:val="00AD0AA4"/>
    <w:rsid w:val="00AD2F5B"/>
    <w:rsid w:val="00AD5620"/>
    <w:rsid w:val="00AD59B4"/>
    <w:rsid w:val="00AD5BE8"/>
    <w:rsid w:val="00AE294C"/>
    <w:rsid w:val="00AF78E1"/>
    <w:rsid w:val="00B00FA0"/>
    <w:rsid w:val="00B03529"/>
    <w:rsid w:val="00B10C76"/>
    <w:rsid w:val="00B12FAC"/>
    <w:rsid w:val="00B25EB1"/>
    <w:rsid w:val="00B26BCC"/>
    <w:rsid w:val="00B276FE"/>
    <w:rsid w:val="00B32A69"/>
    <w:rsid w:val="00B3532B"/>
    <w:rsid w:val="00B40543"/>
    <w:rsid w:val="00B444E7"/>
    <w:rsid w:val="00B45D5C"/>
    <w:rsid w:val="00B53B7A"/>
    <w:rsid w:val="00B55642"/>
    <w:rsid w:val="00B5628F"/>
    <w:rsid w:val="00B57260"/>
    <w:rsid w:val="00B70D13"/>
    <w:rsid w:val="00B7201D"/>
    <w:rsid w:val="00B72534"/>
    <w:rsid w:val="00B8102A"/>
    <w:rsid w:val="00B8256C"/>
    <w:rsid w:val="00B83212"/>
    <w:rsid w:val="00B9185E"/>
    <w:rsid w:val="00B94D61"/>
    <w:rsid w:val="00BB3C4A"/>
    <w:rsid w:val="00BB54C5"/>
    <w:rsid w:val="00BC14A4"/>
    <w:rsid w:val="00BC4651"/>
    <w:rsid w:val="00BD1A83"/>
    <w:rsid w:val="00BD50D5"/>
    <w:rsid w:val="00BD6DE7"/>
    <w:rsid w:val="00BE7A09"/>
    <w:rsid w:val="00BF1138"/>
    <w:rsid w:val="00BF7FCF"/>
    <w:rsid w:val="00C06C9E"/>
    <w:rsid w:val="00C16237"/>
    <w:rsid w:val="00C16464"/>
    <w:rsid w:val="00C17BE4"/>
    <w:rsid w:val="00C21C6C"/>
    <w:rsid w:val="00C22C0B"/>
    <w:rsid w:val="00C26B7A"/>
    <w:rsid w:val="00C36B71"/>
    <w:rsid w:val="00C42B81"/>
    <w:rsid w:val="00C54ECF"/>
    <w:rsid w:val="00C57AE6"/>
    <w:rsid w:val="00C57AF0"/>
    <w:rsid w:val="00C90948"/>
    <w:rsid w:val="00C93E06"/>
    <w:rsid w:val="00C9678C"/>
    <w:rsid w:val="00CA75E8"/>
    <w:rsid w:val="00CB126C"/>
    <w:rsid w:val="00CB483B"/>
    <w:rsid w:val="00CC1F47"/>
    <w:rsid w:val="00CC767D"/>
    <w:rsid w:val="00CD6482"/>
    <w:rsid w:val="00CE1ACB"/>
    <w:rsid w:val="00CE6960"/>
    <w:rsid w:val="00CF0736"/>
    <w:rsid w:val="00CF382C"/>
    <w:rsid w:val="00CF5808"/>
    <w:rsid w:val="00D05FFB"/>
    <w:rsid w:val="00D062A6"/>
    <w:rsid w:val="00D0790F"/>
    <w:rsid w:val="00D101B3"/>
    <w:rsid w:val="00D120EF"/>
    <w:rsid w:val="00D130E2"/>
    <w:rsid w:val="00D1613A"/>
    <w:rsid w:val="00D32175"/>
    <w:rsid w:val="00D32F86"/>
    <w:rsid w:val="00D424C7"/>
    <w:rsid w:val="00D42FB7"/>
    <w:rsid w:val="00D453AB"/>
    <w:rsid w:val="00D50FF4"/>
    <w:rsid w:val="00D51B48"/>
    <w:rsid w:val="00D54443"/>
    <w:rsid w:val="00D628B2"/>
    <w:rsid w:val="00D645E9"/>
    <w:rsid w:val="00D65013"/>
    <w:rsid w:val="00D841AC"/>
    <w:rsid w:val="00D8578B"/>
    <w:rsid w:val="00D97D89"/>
    <w:rsid w:val="00DA458E"/>
    <w:rsid w:val="00DC4C33"/>
    <w:rsid w:val="00DC54CD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03845"/>
    <w:rsid w:val="00E04A49"/>
    <w:rsid w:val="00E10A20"/>
    <w:rsid w:val="00E2161E"/>
    <w:rsid w:val="00E2442D"/>
    <w:rsid w:val="00E31F3D"/>
    <w:rsid w:val="00E3372A"/>
    <w:rsid w:val="00E3496B"/>
    <w:rsid w:val="00E361CA"/>
    <w:rsid w:val="00E3752E"/>
    <w:rsid w:val="00E4059C"/>
    <w:rsid w:val="00E41EF3"/>
    <w:rsid w:val="00E4219A"/>
    <w:rsid w:val="00E465C8"/>
    <w:rsid w:val="00E47916"/>
    <w:rsid w:val="00E502A4"/>
    <w:rsid w:val="00E50C4A"/>
    <w:rsid w:val="00E55B7A"/>
    <w:rsid w:val="00E56D0D"/>
    <w:rsid w:val="00E574EC"/>
    <w:rsid w:val="00E6439D"/>
    <w:rsid w:val="00E74C16"/>
    <w:rsid w:val="00E814A0"/>
    <w:rsid w:val="00E83B6C"/>
    <w:rsid w:val="00E8535B"/>
    <w:rsid w:val="00E871D7"/>
    <w:rsid w:val="00E87461"/>
    <w:rsid w:val="00E90196"/>
    <w:rsid w:val="00E91D47"/>
    <w:rsid w:val="00E92DAE"/>
    <w:rsid w:val="00E97C9F"/>
    <w:rsid w:val="00EA04CA"/>
    <w:rsid w:val="00EA080A"/>
    <w:rsid w:val="00EA5F1F"/>
    <w:rsid w:val="00EA6515"/>
    <w:rsid w:val="00EB3ED6"/>
    <w:rsid w:val="00EB7DD9"/>
    <w:rsid w:val="00EC72B1"/>
    <w:rsid w:val="00ED7F86"/>
    <w:rsid w:val="00EE009B"/>
    <w:rsid w:val="00EE1047"/>
    <w:rsid w:val="00EE2E89"/>
    <w:rsid w:val="00EE4FBB"/>
    <w:rsid w:val="00EE5123"/>
    <w:rsid w:val="00EE6311"/>
    <w:rsid w:val="00EF427C"/>
    <w:rsid w:val="00EF55EC"/>
    <w:rsid w:val="00F01C73"/>
    <w:rsid w:val="00F03908"/>
    <w:rsid w:val="00F0621F"/>
    <w:rsid w:val="00F07F22"/>
    <w:rsid w:val="00F13EB5"/>
    <w:rsid w:val="00F2069B"/>
    <w:rsid w:val="00F20E96"/>
    <w:rsid w:val="00F231D1"/>
    <w:rsid w:val="00F24F7C"/>
    <w:rsid w:val="00F371AD"/>
    <w:rsid w:val="00F37A92"/>
    <w:rsid w:val="00F41064"/>
    <w:rsid w:val="00F44B22"/>
    <w:rsid w:val="00F57F84"/>
    <w:rsid w:val="00F60AE2"/>
    <w:rsid w:val="00F60BDB"/>
    <w:rsid w:val="00F6769D"/>
    <w:rsid w:val="00F76200"/>
    <w:rsid w:val="00F80F91"/>
    <w:rsid w:val="00F80FAC"/>
    <w:rsid w:val="00F8153E"/>
    <w:rsid w:val="00F8667F"/>
    <w:rsid w:val="00F916CE"/>
    <w:rsid w:val="00FA0405"/>
    <w:rsid w:val="00FA5AD2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6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paragraph" w:customStyle="1" w:styleId="p1">
    <w:name w:val="p1"/>
    <w:basedOn w:val="Normal"/>
    <w:rsid w:val="00B1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arizare.edu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j-cl.ro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ularizarecalaras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1BBB-1623-4AC8-B704-F3155A6D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2020-08-04T11:39:00Z</dcterms:created>
  <dcterms:modified xsi:type="dcterms:W3CDTF">2020-08-04T11:44:00Z</dcterms:modified>
</cp:coreProperties>
</file>