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22" w:rsidRPr="00752722" w:rsidRDefault="00752722" w:rsidP="00752722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-490220</wp:posOffset>
            </wp:positionV>
            <wp:extent cx="552450" cy="790575"/>
            <wp:effectExtent l="19050" t="0" r="0" b="0"/>
            <wp:wrapSquare wrapText="bothSides"/>
            <wp:docPr id="1" name="Picture 1" descr="DSC0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5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eastAsia="Calibri" w:hAnsi="Palatino Linotype" w:cs="Arial"/>
          <w:b/>
          <w:sz w:val="16"/>
          <w:szCs w:val="16"/>
        </w:rPr>
        <w:t xml:space="preserve">                 </w:t>
      </w:r>
    </w:p>
    <w:p w:rsidR="009A1DB4" w:rsidRDefault="009A1DB4" w:rsidP="00D0012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752722" w:rsidRDefault="00752722" w:rsidP="00D0012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752722" w:rsidRDefault="00752722" w:rsidP="00D0012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00122" w:rsidRDefault="00D00122" w:rsidP="00D0012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COMUNICAT</w:t>
      </w:r>
      <w:r w:rsidR="009A1DB4">
        <w:rPr>
          <w:rFonts w:ascii="Times New Roman" w:hAnsi="Times New Roman" w:cs="Times New Roman"/>
          <w:sz w:val="24"/>
          <w:szCs w:val="24"/>
        </w:rPr>
        <w:t xml:space="preserve"> DE PRESĂ</w:t>
      </w:r>
    </w:p>
    <w:p w:rsidR="00BE20C8" w:rsidRDefault="00BE20C8" w:rsidP="00D0012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E740D3" w:rsidRPr="004E4CB4" w:rsidRDefault="004C7590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sz w:val="24"/>
          <w:szCs w:val="24"/>
        </w:rPr>
        <w:t xml:space="preserve">În România mor cei mai mulți copii sub un an din Uniunea Europeană. </w:t>
      </w:r>
      <w:r w:rsidR="00D539CE" w:rsidRPr="004E4CB4">
        <w:rPr>
          <w:rFonts w:ascii="Times New Roman" w:hAnsi="Times New Roman" w:cs="Times New Roman"/>
          <w:sz w:val="24"/>
          <w:szCs w:val="24"/>
        </w:rPr>
        <w:t>O dată la șase ore, un nou-născut își pierde viața, cel mai adesea, pentru că Maternitatea în care a v</w:t>
      </w:r>
      <w:r w:rsidR="00EA4132" w:rsidRPr="004E4CB4">
        <w:rPr>
          <w:rFonts w:ascii="Times New Roman" w:hAnsi="Times New Roman" w:cs="Times New Roman"/>
          <w:sz w:val="24"/>
          <w:szCs w:val="24"/>
        </w:rPr>
        <w:t>enit pe lume nu a avut aparatura</w:t>
      </w:r>
      <w:r w:rsidR="00D539CE" w:rsidRPr="004E4CB4">
        <w:rPr>
          <w:rFonts w:ascii="Times New Roman" w:hAnsi="Times New Roman" w:cs="Times New Roman"/>
          <w:sz w:val="24"/>
          <w:szCs w:val="24"/>
        </w:rPr>
        <w:t xml:space="preserve"> medicală </w:t>
      </w:r>
      <w:r w:rsidR="00EA4132" w:rsidRPr="004E4CB4">
        <w:rPr>
          <w:rFonts w:ascii="Times New Roman" w:hAnsi="Times New Roman" w:cs="Times New Roman"/>
          <w:sz w:val="24"/>
          <w:szCs w:val="24"/>
        </w:rPr>
        <w:t>necesară</w:t>
      </w:r>
      <w:r w:rsidR="00D539CE" w:rsidRPr="004E4CB4">
        <w:rPr>
          <w:rFonts w:ascii="Times New Roman" w:hAnsi="Times New Roman" w:cs="Times New Roman"/>
          <w:sz w:val="24"/>
          <w:szCs w:val="24"/>
        </w:rPr>
        <w:t>.</w:t>
      </w:r>
      <w:r w:rsidR="000E5A0A" w:rsidRPr="004E4CB4">
        <w:rPr>
          <w:rFonts w:ascii="Times New Roman" w:hAnsi="Times New Roman" w:cs="Times New Roman"/>
          <w:sz w:val="24"/>
          <w:szCs w:val="24"/>
        </w:rPr>
        <w:t xml:space="preserve"> </w:t>
      </w:r>
      <w:r w:rsidR="0048749C" w:rsidRPr="004E4CB4">
        <w:rPr>
          <w:rFonts w:ascii="Times New Roman" w:hAnsi="Times New Roman" w:cs="Times New Roman"/>
          <w:sz w:val="24"/>
          <w:szCs w:val="24"/>
        </w:rPr>
        <w:t>Pentru a supraviețui, acești copii au nevoie de e</w:t>
      </w:r>
      <w:r w:rsidR="00EA4132" w:rsidRPr="004E4CB4">
        <w:rPr>
          <w:rFonts w:ascii="Times New Roman" w:hAnsi="Times New Roman" w:cs="Times New Roman"/>
          <w:sz w:val="24"/>
          <w:szCs w:val="24"/>
        </w:rPr>
        <w:t xml:space="preserve">chipamente performante </w:t>
      </w:r>
      <w:r w:rsidR="00453CFF" w:rsidRPr="004E4CB4">
        <w:rPr>
          <w:rFonts w:ascii="Times New Roman" w:hAnsi="Times New Roman" w:cs="Times New Roman"/>
          <w:sz w:val="24"/>
          <w:szCs w:val="24"/>
        </w:rPr>
        <w:t>imediat ce se nasc</w:t>
      </w:r>
      <w:r w:rsidR="0048749C" w:rsidRPr="004E4CB4">
        <w:rPr>
          <w:rFonts w:ascii="Times New Roman" w:hAnsi="Times New Roman" w:cs="Times New Roman"/>
          <w:sz w:val="24"/>
          <w:szCs w:val="24"/>
        </w:rPr>
        <w:t xml:space="preserve">. Fiecare minut este de aur și se convertește în șanse la viață. În ciuda eforturilor medicilor, copiii născuți prematur, de cele mai multe ori, se sting. </w:t>
      </w:r>
      <w:r w:rsidR="00EA4132" w:rsidRPr="004E4CB4">
        <w:rPr>
          <w:rFonts w:ascii="Times New Roman" w:hAnsi="Times New Roman" w:cs="Times New Roman"/>
          <w:sz w:val="24"/>
          <w:szCs w:val="24"/>
        </w:rPr>
        <w:t xml:space="preserve">Din păcate, </w:t>
      </w:r>
      <w:proofErr w:type="spellStart"/>
      <w:r w:rsidR="00EA4132" w:rsidRPr="004E4CB4">
        <w:rPr>
          <w:rFonts w:ascii="Times New Roman" w:hAnsi="Times New Roman" w:cs="Times New Roman"/>
          <w:sz w:val="24"/>
          <w:szCs w:val="24"/>
        </w:rPr>
        <w:t>acestă</w:t>
      </w:r>
      <w:proofErr w:type="spellEnd"/>
      <w:r w:rsidR="00EA4132" w:rsidRPr="004E4CB4">
        <w:rPr>
          <w:rFonts w:ascii="Times New Roman" w:hAnsi="Times New Roman" w:cs="Times New Roman"/>
          <w:sz w:val="24"/>
          <w:szCs w:val="24"/>
        </w:rPr>
        <w:t xml:space="preserve"> situație se întâmplă</w:t>
      </w:r>
      <w:r w:rsidR="0048749C" w:rsidRPr="004E4CB4">
        <w:rPr>
          <w:rFonts w:ascii="Times New Roman" w:hAnsi="Times New Roman" w:cs="Times New Roman"/>
          <w:sz w:val="24"/>
          <w:szCs w:val="24"/>
        </w:rPr>
        <w:t xml:space="preserve"> și la Călărași. Mai mult decât atât, în anu</w:t>
      </w:r>
      <w:r w:rsidR="00EA4132" w:rsidRPr="004E4CB4">
        <w:rPr>
          <w:rFonts w:ascii="Times New Roman" w:hAnsi="Times New Roman" w:cs="Times New Roman"/>
          <w:sz w:val="24"/>
          <w:szCs w:val="24"/>
        </w:rPr>
        <w:t>l</w:t>
      </w:r>
      <w:r w:rsidR="0048749C" w:rsidRPr="004E4CB4">
        <w:rPr>
          <w:rFonts w:ascii="Times New Roman" w:hAnsi="Times New Roman" w:cs="Times New Roman"/>
          <w:sz w:val="24"/>
          <w:szCs w:val="24"/>
        </w:rPr>
        <w:t xml:space="preserve"> 2016, am avut cea mai mare rată de mortalitate infantilă din țară. Î</w:t>
      </w:r>
      <w:r w:rsidR="00EA42F1" w:rsidRPr="004E4CB4">
        <w:rPr>
          <w:rFonts w:ascii="Times New Roman" w:hAnsi="Times New Roman" w:cs="Times New Roman"/>
          <w:sz w:val="24"/>
          <w:szCs w:val="24"/>
        </w:rPr>
        <w:t>n 2017 nenumărate cazuri au fost</w:t>
      </w:r>
      <w:r w:rsidR="0048749C" w:rsidRPr="004E4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49C" w:rsidRPr="004E4CB4">
        <w:rPr>
          <w:rFonts w:ascii="Times New Roman" w:hAnsi="Times New Roman" w:cs="Times New Roman"/>
          <w:sz w:val="24"/>
          <w:szCs w:val="24"/>
        </w:rPr>
        <w:t>trasferate</w:t>
      </w:r>
      <w:proofErr w:type="spellEnd"/>
      <w:r w:rsidR="0048749C" w:rsidRPr="004E4CB4">
        <w:rPr>
          <w:rFonts w:ascii="Times New Roman" w:hAnsi="Times New Roman" w:cs="Times New Roman"/>
          <w:sz w:val="24"/>
          <w:szCs w:val="24"/>
        </w:rPr>
        <w:t xml:space="preserve"> către </w:t>
      </w:r>
      <w:proofErr w:type="spellStart"/>
      <w:r w:rsidR="0048749C" w:rsidRPr="004E4CB4">
        <w:rPr>
          <w:rFonts w:ascii="Times New Roman" w:hAnsi="Times New Roman" w:cs="Times New Roman"/>
          <w:sz w:val="24"/>
          <w:szCs w:val="24"/>
        </w:rPr>
        <w:t>materintățile</w:t>
      </w:r>
      <w:proofErr w:type="spellEnd"/>
      <w:r w:rsidR="0048749C" w:rsidRPr="004E4CB4">
        <w:rPr>
          <w:rFonts w:ascii="Times New Roman" w:hAnsi="Times New Roman" w:cs="Times New Roman"/>
          <w:sz w:val="24"/>
          <w:szCs w:val="24"/>
        </w:rPr>
        <w:t xml:space="preserve"> din București și s-au </w:t>
      </w:r>
      <w:proofErr w:type="spellStart"/>
      <w:r w:rsidR="0048749C" w:rsidRPr="004E4CB4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="0048749C" w:rsidRPr="004E4CB4">
        <w:rPr>
          <w:rFonts w:ascii="Times New Roman" w:hAnsi="Times New Roman" w:cs="Times New Roman"/>
          <w:sz w:val="24"/>
          <w:szCs w:val="24"/>
        </w:rPr>
        <w:t xml:space="preserve"> 4 decese neonatale – lucru care nu s-ar fi întâmplat dacă se nășteau într-o maternitate de nivel superior</w:t>
      </w:r>
      <w:r w:rsidR="00004C19" w:rsidRPr="004E4CB4">
        <w:rPr>
          <w:rFonts w:ascii="Times New Roman" w:hAnsi="Times New Roman" w:cs="Times New Roman"/>
          <w:sz w:val="24"/>
          <w:szCs w:val="24"/>
        </w:rPr>
        <w:t>.</w:t>
      </w:r>
    </w:p>
    <w:p w:rsidR="00EA4132" w:rsidRPr="004E4CB4" w:rsidRDefault="00004C19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sz w:val="24"/>
          <w:szCs w:val="24"/>
        </w:rPr>
        <w:t>Necesarul Spitalului Clinic Călărași pentru a monitoriza sarcinile cu risc și pentru a trata nou-născuții  prematur sunt: un ventilator supo</w:t>
      </w:r>
      <w:r w:rsidR="00EA4132" w:rsidRPr="004E4CB4">
        <w:rPr>
          <w:rFonts w:ascii="Times New Roman" w:hAnsi="Times New Roman" w:cs="Times New Roman"/>
          <w:sz w:val="24"/>
          <w:szCs w:val="24"/>
        </w:rPr>
        <w:t>r</w:t>
      </w:r>
      <w:r w:rsidRPr="004E4CB4">
        <w:rPr>
          <w:rFonts w:ascii="Times New Roman" w:hAnsi="Times New Roman" w:cs="Times New Roman"/>
          <w:sz w:val="24"/>
          <w:szCs w:val="24"/>
        </w:rPr>
        <w:t xml:space="preserve">t respirator, o masă radiantă cu modul de resuscitare, două </w:t>
      </w:r>
      <w:proofErr w:type="spellStart"/>
      <w:r w:rsidRPr="004E4CB4">
        <w:rPr>
          <w:rFonts w:ascii="Times New Roman" w:hAnsi="Times New Roman" w:cs="Times New Roman"/>
          <w:sz w:val="24"/>
          <w:szCs w:val="24"/>
        </w:rPr>
        <w:t>cardiotocografe</w:t>
      </w:r>
      <w:proofErr w:type="spellEnd"/>
      <w:r w:rsidRPr="004E4CB4">
        <w:rPr>
          <w:rFonts w:ascii="Times New Roman" w:hAnsi="Times New Roman" w:cs="Times New Roman"/>
          <w:sz w:val="24"/>
          <w:szCs w:val="24"/>
        </w:rPr>
        <w:t xml:space="preserve"> pentru monitorizarea fătului în travaliu și un ecograf cu sondă </w:t>
      </w:r>
      <w:proofErr w:type="spellStart"/>
      <w:r w:rsidRPr="004E4CB4">
        <w:rPr>
          <w:rFonts w:ascii="Times New Roman" w:hAnsi="Times New Roman" w:cs="Times New Roman"/>
          <w:sz w:val="24"/>
          <w:szCs w:val="24"/>
        </w:rPr>
        <w:t>transvaginală</w:t>
      </w:r>
      <w:proofErr w:type="spellEnd"/>
      <w:r w:rsidRPr="004E4CB4">
        <w:rPr>
          <w:rFonts w:ascii="Times New Roman" w:hAnsi="Times New Roman" w:cs="Times New Roman"/>
          <w:sz w:val="24"/>
          <w:szCs w:val="24"/>
        </w:rPr>
        <w:t xml:space="preserve"> pentru urgențe. Toate echipamentele necesare valorează aproximativ 65.000 euro.</w:t>
      </w:r>
    </w:p>
    <w:p w:rsidR="00004C19" w:rsidRPr="004E4CB4" w:rsidRDefault="00004C19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sz w:val="24"/>
          <w:szCs w:val="24"/>
        </w:rPr>
        <w:t xml:space="preserve">În acest </w:t>
      </w:r>
      <w:r w:rsidR="00564979" w:rsidRPr="004E4CB4">
        <w:rPr>
          <w:rFonts w:ascii="Times New Roman" w:hAnsi="Times New Roman" w:cs="Times New Roman"/>
          <w:sz w:val="24"/>
          <w:szCs w:val="24"/>
        </w:rPr>
        <w:t>sens</w:t>
      </w:r>
      <w:r w:rsidRPr="004E4CB4">
        <w:rPr>
          <w:rFonts w:ascii="Times New Roman" w:hAnsi="Times New Roman" w:cs="Times New Roman"/>
          <w:sz w:val="24"/>
          <w:szCs w:val="24"/>
        </w:rPr>
        <w:t xml:space="preserve">, Școala Gimnazială </w:t>
      </w:r>
      <w:r w:rsidR="004E4CB4" w:rsidRPr="004E4CB4">
        <w:rPr>
          <w:rFonts w:ascii="Times New Roman" w:hAnsi="Times New Roman" w:cs="Times New Roman"/>
          <w:sz w:val="24"/>
          <w:szCs w:val="24"/>
        </w:rPr>
        <w:t>„</w:t>
      </w:r>
      <w:r w:rsidRPr="004E4CB4">
        <w:rPr>
          <w:rFonts w:ascii="Times New Roman" w:hAnsi="Times New Roman" w:cs="Times New Roman"/>
          <w:sz w:val="24"/>
          <w:szCs w:val="24"/>
        </w:rPr>
        <w:t>Mircea Vodă Călărași</w:t>
      </w:r>
      <w:r w:rsidR="004E4CB4" w:rsidRPr="004E4CB4">
        <w:rPr>
          <w:rFonts w:ascii="Times New Roman" w:hAnsi="Times New Roman" w:cs="Times New Roman"/>
          <w:sz w:val="24"/>
          <w:szCs w:val="24"/>
        </w:rPr>
        <w:t>”</w:t>
      </w:r>
      <w:r w:rsidRPr="004E4CB4">
        <w:rPr>
          <w:rFonts w:ascii="Times New Roman" w:hAnsi="Times New Roman" w:cs="Times New Roman"/>
          <w:sz w:val="24"/>
          <w:szCs w:val="24"/>
        </w:rPr>
        <w:t xml:space="preserve"> își continuă șirul acțiunilor umanitare cu Proiectul NOUĂ NE PASĂ. Acesta are drept </w:t>
      </w:r>
      <w:r w:rsidR="00564979" w:rsidRPr="004E4CB4">
        <w:rPr>
          <w:rFonts w:ascii="Times New Roman" w:hAnsi="Times New Roman" w:cs="Times New Roman"/>
          <w:sz w:val="24"/>
          <w:szCs w:val="24"/>
        </w:rPr>
        <w:t>scop</w:t>
      </w:r>
      <w:r w:rsidRPr="004E4CB4">
        <w:rPr>
          <w:rFonts w:ascii="Times New Roman" w:hAnsi="Times New Roman" w:cs="Times New Roman"/>
          <w:sz w:val="24"/>
          <w:szCs w:val="24"/>
        </w:rPr>
        <w:t xml:space="preserve"> strângerea de fonduri pentru Secția de Maternitate a Spitalului Județean Călărași. Parteneri ne sunt, ca d</w:t>
      </w:r>
      <w:r w:rsidR="00EA4132" w:rsidRPr="004E4CB4">
        <w:rPr>
          <w:rFonts w:ascii="Times New Roman" w:hAnsi="Times New Roman" w:cs="Times New Roman"/>
          <w:sz w:val="24"/>
          <w:szCs w:val="24"/>
        </w:rPr>
        <w:t>e</w:t>
      </w:r>
      <w:r w:rsidRPr="004E4CB4">
        <w:rPr>
          <w:rFonts w:ascii="Times New Roman" w:hAnsi="Times New Roman" w:cs="Times New Roman"/>
          <w:sz w:val="24"/>
          <w:szCs w:val="24"/>
        </w:rPr>
        <w:t xml:space="preserve"> fiecare dată, </w:t>
      </w:r>
      <w:r w:rsidRPr="00AF65BE">
        <w:rPr>
          <w:rFonts w:ascii="Times New Roman" w:hAnsi="Times New Roman" w:cs="Times New Roman"/>
          <w:b/>
          <w:sz w:val="24"/>
          <w:szCs w:val="24"/>
        </w:rPr>
        <w:t>Inspectoratul Școlar Județean Călărași</w:t>
      </w:r>
      <w:r w:rsidRPr="004E4CB4">
        <w:rPr>
          <w:rFonts w:ascii="Times New Roman" w:hAnsi="Times New Roman" w:cs="Times New Roman"/>
          <w:sz w:val="24"/>
          <w:szCs w:val="24"/>
        </w:rPr>
        <w:t xml:space="preserve">, </w:t>
      </w:r>
      <w:r w:rsidRPr="00D60E14">
        <w:rPr>
          <w:rFonts w:ascii="Times New Roman" w:hAnsi="Times New Roman" w:cs="Times New Roman"/>
          <w:b/>
          <w:sz w:val="24"/>
          <w:szCs w:val="24"/>
        </w:rPr>
        <w:t>Centrul</w:t>
      </w:r>
      <w:r w:rsidR="00FF3A75" w:rsidRPr="00D60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6F" w:rsidRPr="00D60E14">
        <w:rPr>
          <w:rFonts w:ascii="Times New Roman" w:hAnsi="Times New Roman" w:cs="Times New Roman"/>
          <w:b/>
          <w:sz w:val="24"/>
          <w:szCs w:val="24"/>
        </w:rPr>
        <w:t>Județean</w:t>
      </w:r>
      <w:r w:rsidR="00C06C4A" w:rsidRPr="00D60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6F" w:rsidRPr="00D60E14">
        <w:rPr>
          <w:rFonts w:ascii="Times New Roman" w:hAnsi="Times New Roman" w:cs="Times New Roman"/>
          <w:b/>
          <w:sz w:val="24"/>
          <w:szCs w:val="24"/>
        </w:rPr>
        <w:t xml:space="preserve">de Cultură și Creație </w:t>
      </w:r>
      <w:r w:rsidR="00C06C4A" w:rsidRPr="00D60E14">
        <w:rPr>
          <w:rFonts w:ascii="Times New Roman" w:hAnsi="Times New Roman" w:cs="Times New Roman"/>
          <w:b/>
          <w:sz w:val="24"/>
          <w:szCs w:val="24"/>
        </w:rPr>
        <w:t>Călărași</w:t>
      </w:r>
      <w:r w:rsidR="00C06C4A" w:rsidRPr="004E4CB4">
        <w:rPr>
          <w:rFonts w:ascii="Times New Roman" w:hAnsi="Times New Roman" w:cs="Times New Roman"/>
          <w:sz w:val="24"/>
          <w:szCs w:val="24"/>
        </w:rPr>
        <w:t xml:space="preserve"> și </w:t>
      </w:r>
      <w:r w:rsidRPr="00AF65BE">
        <w:rPr>
          <w:rFonts w:ascii="Times New Roman" w:hAnsi="Times New Roman" w:cs="Times New Roman"/>
          <w:b/>
          <w:sz w:val="24"/>
          <w:szCs w:val="24"/>
        </w:rPr>
        <w:t xml:space="preserve">Academia de Arte Frumoase Daniel </w:t>
      </w:r>
      <w:proofErr w:type="spellStart"/>
      <w:r w:rsidRPr="00AF65BE">
        <w:rPr>
          <w:rFonts w:ascii="Times New Roman" w:hAnsi="Times New Roman" w:cs="Times New Roman"/>
          <w:b/>
          <w:sz w:val="24"/>
          <w:szCs w:val="24"/>
        </w:rPr>
        <w:t>Iordachioae</w:t>
      </w:r>
      <w:proofErr w:type="spellEnd"/>
      <w:r w:rsidR="00EA4132" w:rsidRPr="004E4CB4">
        <w:rPr>
          <w:rFonts w:ascii="Times New Roman" w:hAnsi="Times New Roman" w:cs="Times New Roman"/>
          <w:sz w:val="24"/>
          <w:szCs w:val="24"/>
        </w:rPr>
        <w:t>. Ni s-au alăturat în această C</w:t>
      </w:r>
      <w:r w:rsidR="00C06C4A" w:rsidRPr="004E4CB4">
        <w:rPr>
          <w:rFonts w:ascii="Times New Roman" w:hAnsi="Times New Roman" w:cs="Times New Roman"/>
          <w:sz w:val="24"/>
          <w:szCs w:val="24"/>
        </w:rPr>
        <w:t>ampanie</w:t>
      </w:r>
      <w:r w:rsidR="00EA4132" w:rsidRPr="004E4CB4">
        <w:rPr>
          <w:rFonts w:ascii="Times New Roman" w:hAnsi="Times New Roman" w:cs="Times New Roman"/>
          <w:sz w:val="24"/>
          <w:szCs w:val="24"/>
        </w:rPr>
        <w:t>:</w:t>
      </w:r>
      <w:r w:rsidR="00C06C4A" w:rsidRPr="004E4CB4">
        <w:rPr>
          <w:rFonts w:ascii="Times New Roman" w:hAnsi="Times New Roman" w:cs="Times New Roman"/>
          <w:sz w:val="24"/>
          <w:szCs w:val="24"/>
        </w:rPr>
        <w:t xml:space="preserve"> </w:t>
      </w:r>
      <w:r w:rsidR="00EA4132" w:rsidRPr="004E4CB4">
        <w:rPr>
          <w:rFonts w:ascii="Times New Roman" w:hAnsi="Times New Roman" w:cs="Times New Roman"/>
          <w:sz w:val="24"/>
          <w:szCs w:val="24"/>
        </w:rPr>
        <w:t>Organizația N</w:t>
      </w:r>
      <w:r w:rsidR="004B5CD6" w:rsidRPr="004E4CB4">
        <w:rPr>
          <w:rFonts w:ascii="Times New Roman" w:hAnsi="Times New Roman" w:cs="Times New Roman"/>
          <w:sz w:val="24"/>
          <w:szCs w:val="24"/>
        </w:rPr>
        <w:t xml:space="preserve">eguvernamentală </w:t>
      </w:r>
      <w:r w:rsidR="004B5CD6" w:rsidRPr="00AF65BE">
        <w:rPr>
          <w:rFonts w:ascii="Times New Roman" w:hAnsi="Times New Roman" w:cs="Times New Roman"/>
          <w:b/>
          <w:sz w:val="24"/>
          <w:szCs w:val="24"/>
        </w:rPr>
        <w:t>Salvați Copiii România</w:t>
      </w:r>
      <w:r w:rsidR="004B5CD6" w:rsidRPr="004E4CB4">
        <w:rPr>
          <w:rFonts w:ascii="Times New Roman" w:hAnsi="Times New Roman" w:cs="Times New Roman"/>
          <w:sz w:val="24"/>
          <w:szCs w:val="24"/>
        </w:rPr>
        <w:t xml:space="preserve"> și </w:t>
      </w:r>
      <w:r w:rsidR="004B5CD6" w:rsidRPr="00AF65BE">
        <w:rPr>
          <w:rFonts w:ascii="Times New Roman" w:hAnsi="Times New Roman" w:cs="Times New Roman"/>
          <w:b/>
          <w:sz w:val="24"/>
          <w:szCs w:val="24"/>
        </w:rPr>
        <w:t>Asociația Femeilor de Afaceri Călărași</w:t>
      </w:r>
      <w:r w:rsidR="004B5CD6" w:rsidRPr="004E4CB4">
        <w:rPr>
          <w:rFonts w:ascii="Times New Roman" w:hAnsi="Times New Roman" w:cs="Times New Roman"/>
          <w:sz w:val="24"/>
          <w:szCs w:val="24"/>
        </w:rPr>
        <w:t>.</w:t>
      </w:r>
    </w:p>
    <w:p w:rsidR="00EA42F1" w:rsidRPr="004E4CB4" w:rsidRDefault="00EA42F1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sz w:val="24"/>
          <w:szCs w:val="24"/>
        </w:rPr>
        <w:t>În spectacol vor participa copii de la majoritatea școlilor din județul Călărași cu momente diverse de c</w:t>
      </w:r>
      <w:r w:rsidR="00F9476F">
        <w:rPr>
          <w:rFonts w:ascii="Times New Roman" w:hAnsi="Times New Roman" w:cs="Times New Roman"/>
          <w:sz w:val="24"/>
          <w:szCs w:val="24"/>
        </w:rPr>
        <w:t>â</w:t>
      </w:r>
      <w:r w:rsidRPr="004E4CB4">
        <w:rPr>
          <w:rFonts w:ascii="Times New Roman" w:hAnsi="Times New Roman" w:cs="Times New Roman"/>
          <w:sz w:val="24"/>
          <w:szCs w:val="24"/>
        </w:rPr>
        <w:t xml:space="preserve">ntec, dans și poezie, iar donațiile se vor face </w:t>
      </w:r>
      <w:r w:rsidR="00F76CD9" w:rsidRPr="004E4CB4">
        <w:rPr>
          <w:rFonts w:ascii="Times New Roman" w:hAnsi="Times New Roman" w:cs="Times New Roman"/>
          <w:sz w:val="24"/>
          <w:szCs w:val="24"/>
        </w:rPr>
        <w:t>chiar în ziua spectacolului.</w:t>
      </w:r>
    </w:p>
    <w:p w:rsidR="00F76CD9" w:rsidRPr="004E4CB4" w:rsidRDefault="00F76CD9" w:rsidP="00454B32">
      <w:pPr>
        <w:pStyle w:val="Frspaiere"/>
        <w:jc w:val="both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4E4C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Suma strânsă va fi donată organizației Salvaț</w:t>
      </w:r>
      <w:r w:rsidR="0026008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i Copiii pentru </w:t>
      </w:r>
      <w:r w:rsidR="00260084" w:rsidRPr="00260084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P</w:t>
      </w:r>
      <w:r w:rsidRPr="00260084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rogramul „</w:t>
      </w:r>
      <w:r w:rsidRPr="00260084">
        <w:rPr>
          <w:rFonts w:ascii="Times New Roman" w:hAnsi="Times New Roman" w:cs="Times New Roman"/>
          <w:b/>
          <w:i/>
          <w:color w:val="26282A"/>
          <w:sz w:val="24"/>
          <w:szCs w:val="24"/>
          <w:shd w:val="clear" w:color="auto" w:fill="FFFFFF"/>
        </w:rPr>
        <w:t>Fiecare Copil Contează</w:t>
      </w:r>
      <w:r w:rsidRPr="00260084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”</w:t>
      </w:r>
      <w:r w:rsidRPr="004E4C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și folosită în scopul dotării Maternității Spitalului Județean Călărași.</w:t>
      </w:r>
    </w:p>
    <w:p w:rsidR="00F76CD9" w:rsidRPr="004E4CB4" w:rsidRDefault="00F76CD9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Vă invităm să fiți alături de noi în ziua de 29 martie 2018, ora 16.00, la </w:t>
      </w:r>
      <w:r w:rsidR="00AA3199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Sala de S</w:t>
      </w:r>
      <w:r w:rsidR="00FF3A75" w:rsidRPr="004E4C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pectacole a </w:t>
      </w:r>
      <w:r w:rsidR="00AA3199" w:rsidRPr="004E4CB4">
        <w:rPr>
          <w:rFonts w:ascii="Times New Roman" w:hAnsi="Times New Roman" w:cs="Times New Roman"/>
          <w:sz w:val="24"/>
          <w:szCs w:val="24"/>
        </w:rPr>
        <w:t>Centrul</w:t>
      </w:r>
      <w:r w:rsidR="00AA3199">
        <w:rPr>
          <w:rFonts w:ascii="Times New Roman" w:hAnsi="Times New Roman" w:cs="Times New Roman"/>
          <w:sz w:val="24"/>
          <w:szCs w:val="24"/>
        </w:rPr>
        <w:t>ui</w:t>
      </w:r>
      <w:r w:rsidR="00AA3199" w:rsidRPr="004E4CB4">
        <w:rPr>
          <w:rFonts w:ascii="Times New Roman" w:hAnsi="Times New Roman" w:cs="Times New Roman"/>
          <w:sz w:val="24"/>
          <w:szCs w:val="24"/>
        </w:rPr>
        <w:t xml:space="preserve"> </w:t>
      </w:r>
      <w:r w:rsidR="00AA3199">
        <w:rPr>
          <w:rFonts w:ascii="Times New Roman" w:hAnsi="Times New Roman" w:cs="Times New Roman"/>
          <w:sz w:val="24"/>
          <w:szCs w:val="24"/>
        </w:rPr>
        <w:t>Județean</w:t>
      </w:r>
      <w:r w:rsidR="00AA3199" w:rsidRPr="004E4CB4">
        <w:rPr>
          <w:rFonts w:ascii="Times New Roman" w:hAnsi="Times New Roman" w:cs="Times New Roman"/>
          <w:sz w:val="24"/>
          <w:szCs w:val="24"/>
        </w:rPr>
        <w:t xml:space="preserve"> de Cultură și Creație Călărași</w:t>
      </w:r>
      <w:r w:rsidR="00FF3A75" w:rsidRPr="004E4CB4">
        <w:rPr>
          <w:rFonts w:ascii="Times New Roman" w:hAnsi="Times New Roman" w:cs="Times New Roman"/>
          <w:sz w:val="24"/>
          <w:szCs w:val="24"/>
        </w:rPr>
        <w:t>.</w:t>
      </w:r>
    </w:p>
    <w:p w:rsidR="00AC6D43" w:rsidRPr="004E4CB4" w:rsidRDefault="00AC6D43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E4CB4">
        <w:rPr>
          <w:rFonts w:ascii="Times New Roman" w:hAnsi="Times New Roman" w:cs="Times New Roman"/>
          <w:sz w:val="24"/>
          <w:szCs w:val="24"/>
        </w:rPr>
        <w:t>Toți acești copii au nevoie să le fim alături și să nu ne întoarcem privirea de la drama lor!</w:t>
      </w:r>
    </w:p>
    <w:p w:rsidR="00AC6D43" w:rsidRDefault="00AC6D43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30D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30D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30D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30D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respect,</w:t>
      </w:r>
    </w:p>
    <w:p w:rsidR="00F30D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Școala Gimnazială „Mircea Vodă” Călărași</w:t>
      </w:r>
    </w:p>
    <w:p w:rsidR="00F30DB4" w:rsidRPr="004E4CB4" w:rsidRDefault="00F30DB4" w:rsidP="00454B3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Lotrea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sectPr w:rsidR="00F30DB4" w:rsidRPr="004E4CB4" w:rsidSect="00E740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09" w:rsidRDefault="00350D09" w:rsidP="00752722">
      <w:pPr>
        <w:spacing w:after="0" w:line="240" w:lineRule="auto"/>
      </w:pPr>
      <w:r>
        <w:separator/>
      </w:r>
    </w:p>
  </w:endnote>
  <w:endnote w:type="continuationSeparator" w:id="0">
    <w:p w:rsidR="00350D09" w:rsidRDefault="00350D09" w:rsidP="007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09" w:rsidRDefault="00350D09" w:rsidP="00752722">
      <w:pPr>
        <w:spacing w:after="0" w:line="240" w:lineRule="auto"/>
      </w:pPr>
      <w:r>
        <w:separator/>
      </w:r>
    </w:p>
  </w:footnote>
  <w:footnote w:type="continuationSeparator" w:id="0">
    <w:p w:rsidR="00350D09" w:rsidRDefault="00350D09" w:rsidP="0075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22" w:rsidRDefault="00752722" w:rsidP="00752722">
    <w:pPr>
      <w:pStyle w:val="Antet"/>
      <w:tabs>
        <w:tab w:val="clear" w:pos="4536"/>
        <w:tab w:val="clear" w:pos="9072"/>
        <w:tab w:val="left" w:pos="1320"/>
      </w:tabs>
    </w:pPr>
    <w:r>
      <w:t xml:space="preserve">                    </w:t>
    </w:r>
    <w:proofErr w:type="spellStart"/>
    <w:r w:rsidRPr="00301BA8">
      <w:rPr>
        <w:rFonts w:ascii="Palatino Linotype" w:eastAsia="Calibri" w:hAnsi="Palatino Linotype" w:cs="Arial"/>
        <w:b/>
        <w:sz w:val="16"/>
        <w:szCs w:val="16"/>
      </w:rPr>
      <w:t>Şcoala</w:t>
    </w:r>
    <w:proofErr w:type="spellEnd"/>
    <w:r w:rsidRPr="00301BA8">
      <w:rPr>
        <w:rFonts w:ascii="Palatino Linotype" w:eastAsia="Calibri" w:hAnsi="Palatino Linotype" w:cs="Arial"/>
        <w:b/>
        <w:sz w:val="16"/>
        <w:szCs w:val="16"/>
      </w:rPr>
      <w:t xml:space="preserve"> Gimnazială „Mircea Vodă” </w:t>
    </w:r>
    <w:proofErr w:type="spellStart"/>
    <w:r w:rsidRPr="00301BA8">
      <w:rPr>
        <w:rFonts w:ascii="Palatino Linotype" w:eastAsia="Calibri" w:hAnsi="Palatino Linotype" w:cs="Arial"/>
        <w:b/>
        <w:sz w:val="16"/>
        <w:szCs w:val="16"/>
      </w:rPr>
      <w:t>Călăraşi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90"/>
    <w:rsid w:val="00004C19"/>
    <w:rsid w:val="000E5A0A"/>
    <w:rsid w:val="00260084"/>
    <w:rsid w:val="00350D09"/>
    <w:rsid w:val="00453CFF"/>
    <w:rsid w:val="00454B32"/>
    <w:rsid w:val="0048749C"/>
    <w:rsid w:val="004B5CD6"/>
    <w:rsid w:val="004C7590"/>
    <w:rsid w:val="004E4CB4"/>
    <w:rsid w:val="00564979"/>
    <w:rsid w:val="0058206E"/>
    <w:rsid w:val="00752722"/>
    <w:rsid w:val="009049EC"/>
    <w:rsid w:val="0093455D"/>
    <w:rsid w:val="00957FD0"/>
    <w:rsid w:val="009A1DB4"/>
    <w:rsid w:val="00AA3199"/>
    <w:rsid w:val="00AC6D43"/>
    <w:rsid w:val="00AF65BE"/>
    <w:rsid w:val="00BE20C8"/>
    <w:rsid w:val="00C06C4A"/>
    <w:rsid w:val="00D00122"/>
    <w:rsid w:val="00D42835"/>
    <w:rsid w:val="00D50051"/>
    <w:rsid w:val="00D539CE"/>
    <w:rsid w:val="00D60E14"/>
    <w:rsid w:val="00E00788"/>
    <w:rsid w:val="00E740D3"/>
    <w:rsid w:val="00EA4132"/>
    <w:rsid w:val="00EA42F1"/>
    <w:rsid w:val="00F30DB4"/>
    <w:rsid w:val="00F76CD9"/>
    <w:rsid w:val="00F9476F"/>
    <w:rsid w:val="00FC1B11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8EC368-EA84-4EFB-839C-6846631F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8749C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semiHidden/>
    <w:unhideWhenUsed/>
    <w:rsid w:val="0075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52722"/>
  </w:style>
  <w:style w:type="paragraph" w:styleId="Subsol">
    <w:name w:val="footer"/>
    <w:basedOn w:val="Normal"/>
    <w:link w:val="SubsolCaracter"/>
    <w:uiPriority w:val="99"/>
    <w:semiHidden/>
    <w:unhideWhenUsed/>
    <w:rsid w:val="0075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5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2018-03-28T06:04:00Z</dcterms:created>
  <dcterms:modified xsi:type="dcterms:W3CDTF">2018-03-28T06:04:00Z</dcterms:modified>
</cp:coreProperties>
</file>