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41" w:rsidRDefault="00D91704" w:rsidP="00E82141">
      <w:pPr>
        <w:shd w:val="clear" w:color="auto" w:fill="FFFFFF"/>
        <w:spacing w:after="130" w:line="240" w:lineRule="auto"/>
        <w:jc w:val="center"/>
        <w:outlineLvl w:val="0"/>
        <w:rPr>
          <w:rFonts w:ascii="Times New Roman" w:eastAsia="Times New Roman" w:hAnsi="Times New Roman" w:cs="Times New Roman"/>
          <w:color w:val="2B2B2B"/>
          <w:kern w:val="36"/>
          <w:sz w:val="28"/>
          <w:szCs w:val="28"/>
        </w:rPr>
      </w:pPr>
      <w:r w:rsidRPr="000356F7">
        <w:rPr>
          <w:rFonts w:ascii="Times New Roman" w:eastAsia="Times New Roman" w:hAnsi="Times New Roman" w:cs="Times New Roman"/>
          <w:color w:val="2B2B2B"/>
          <w:kern w:val="36"/>
          <w:sz w:val="28"/>
          <w:szCs w:val="28"/>
        </w:rPr>
        <w:t>INFORMARE</w:t>
      </w:r>
    </w:p>
    <w:p w:rsidR="00D91704" w:rsidRPr="000356F7" w:rsidRDefault="00D91704" w:rsidP="00E82141">
      <w:pPr>
        <w:shd w:val="clear" w:color="auto" w:fill="FFFFFF"/>
        <w:spacing w:after="130" w:line="240" w:lineRule="auto"/>
        <w:jc w:val="center"/>
        <w:outlineLvl w:val="0"/>
        <w:rPr>
          <w:rFonts w:ascii="Times New Roman" w:eastAsia="Times New Roman" w:hAnsi="Times New Roman" w:cs="Times New Roman"/>
          <w:color w:val="2B2B2B"/>
          <w:kern w:val="36"/>
          <w:sz w:val="28"/>
          <w:szCs w:val="28"/>
        </w:rPr>
      </w:pPr>
      <w:proofErr w:type="gramStart"/>
      <w:r w:rsidRPr="000356F7">
        <w:rPr>
          <w:rFonts w:ascii="Times New Roman" w:eastAsia="Times New Roman" w:hAnsi="Times New Roman" w:cs="Times New Roman"/>
          <w:color w:val="2B2B2B"/>
          <w:kern w:val="36"/>
          <w:sz w:val="28"/>
          <w:szCs w:val="28"/>
        </w:rPr>
        <w:t>cu</w:t>
      </w:r>
      <w:proofErr w:type="gramEnd"/>
      <w:r w:rsidRPr="000356F7">
        <w:rPr>
          <w:rFonts w:ascii="Times New Roman" w:eastAsia="Times New Roman" w:hAnsi="Times New Roman" w:cs="Times New Roman"/>
          <w:color w:val="2B2B2B"/>
          <w:kern w:val="36"/>
          <w:sz w:val="28"/>
          <w:szCs w:val="28"/>
        </w:rPr>
        <w:t xml:space="preserve"> privire la prelungirea termenelor privind completarea dosarelor candidaților înscriși la examenul pentru acordarea gradului didactic II sau I</w:t>
      </w:r>
    </w:p>
    <w:p w:rsidR="00D91704" w:rsidRDefault="00D91704" w:rsidP="00E821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aps/>
          <w:color w:val="6D6D6D"/>
          <w:spacing w:val="8"/>
          <w:sz w:val="28"/>
          <w:szCs w:val="28"/>
        </w:rPr>
      </w:pPr>
    </w:p>
    <w:p w:rsidR="00E82141" w:rsidRDefault="00E82141" w:rsidP="00E821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aps/>
          <w:color w:val="6D6D6D"/>
          <w:spacing w:val="8"/>
          <w:sz w:val="28"/>
          <w:szCs w:val="28"/>
        </w:rPr>
      </w:pPr>
    </w:p>
    <w:p w:rsidR="00E82141" w:rsidRPr="000356F7" w:rsidRDefault="00E82141" w:rsidP="00E821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aps/>
          <w:color w:val="6D6D6D"/>
          <w:spacing w:val="8"/>
          <w:sz w:val="28"/>
          <w:szCs w:val="28"/>
        </w:rPr>
      </w:pPr>
      <w:bookmarkStart w:id="0" w:name="_GoBack"/>
      <w:bookmarkEnd w:id="0"/>
    </w:p>
    <w:p w:rsidR="00D91704" w:rsidRPr="000356F7" w:rsidRDefault="00D91704" w:rsidP="00E82141">
      <w:pPr>
        <w:shd w:val="clear" w:color="auto" w:fill="FFFFFF"/>
        <w:spacing w:after="340" w:line="240" w:lineRule="auto"/>
        <w:jc w:val="both"/>
        <w:rPr>
          <w:rFonts w:ascii="Times New Roman" w:eastAsia="Times New Roman" w:hAnsi="Times New Roman" w:cs="Times New Roman"/>
          <w:color w:val="686868"/>
          <w:sz w:val="28"/>
          <w:szCs w:val="28"/>
        </w:rPr>
      </w:pPr>
      <w:r w:rsidRPr="000356F7">
        <w:rPr>
          <w:rFonts w:ascii="Times New Roman" w:eastAsia="Times New Roman" w:hAnsi="Times New Roman" w:cs="Times New Roman"/>
          <w:color w:val="686868"/>
          <w:sz w:val="28"/>
          <w:szCs w:val="28"/>
        </w:rPr>
        <w:t>Conform art. I, alin 1), din O.M.E. nr. 4.400/2023 pentru modificarea Anexei la Metodologia privind formarea continuă a personalului din învățământul preuniversitar, aprobate prin O.M.E.C.T.S. nr. 5.561/2011, </w:t>
      </w:r>
      <w:r w:rsidRPr="000356F7">
        <w:rPr>
          <w:rFonts w:ascii="Times New Roman" w:eastAsia="Times New Roman" w:hAnsi="Times New Roman" w:cs="Times New Roman"/>
          <w:color w:val="686868"/>
          <w:sz w:val="28"/>
          <w:szCs w:val="28"/>
          <w:u w:val="single"/>
        </w:rPr>
        <w:t>pentru anul școlar 2022-2023</w:t>
      </w:r>
      <w:r w:rsidRPr="000356F7">
        <w:rPr>
          <w:rFonts w:ascii="Times New Roman" w:eastAsia="Times New Roman" w:hAnsi="Times New Roman" w:cs="Times New Roman"/>
          <w:color w:val="686868"/>
          <w:sz w:val="28"/>
          <w:szCs w:val="28"/>
        </w:rPr>
        <w:t>, </w:t>
      </w:r>
      <w:r w:rsidRPr="000356F7">
        <w:rPr>
          <w:rFonts w:ascii="Times New Roman" w:eastAsia="Times New Roman" w:hAnsi="Times New Roman" w:cs="Times New Roman"/>
          <w:b/>
          <w:bCs/>
          <w:color w:val="686868"/>
          <w:sz w:val="28"/>
          <w:szCs w:val="28"/>
        </w:rPr>
        <w:t>termenul de completare a dosarelor candidaților înscriși la examenul pentru acordarea gradului didactic II se prelungește până la data de 7 iulie 2023.</w:t>
      </w:r>
    </w:p>
    <w:p w:rsidR="00D91704" w:rsidRPr="000356F7" w:rsidRDefault="00D91704" w:rsidP="00E821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86868"/>
          <w:sz w:val="28"/>
          <w:szCs w:val="28"/>
        </w:rPr>
      </w:pPr>
      <w:r w:rsidRPr="000356F7">
        <w:rPr>
          <w:rFonts w:ascii="Times New Roman" w:eastAsia="Times New Roman" w:hAnsi="Times New Roman" w:cs="Times New Roman"/>
          <w:color w:val="686868"/>
          <w:sz w:val="28"/>
          <w:szCs w:val="28"/>
        </w:rPr>
        <w:t>Conform art. I, alin 5), din O.M.E. nr. 4.400/2023 pentru modificarea Anexei la Metodologia privind formarea continuă a personalului din învățământul preuniversitar, aprobate prin O.M.E.C.T.S. nr. 5.561/2011, </w:t>
      </w:r>
      <w:r w:rsidRPr="000356F7">
        <w:rPr>
          <w:rFonts w:ascii="Times New Roman" w:eastAsia="Times New Roman" w:hAnsi="Times New Roman" w:cs="Times New Roman"/>
          <w:color w:val="686868"/>
          <w:sz w:val="28"/>
          <w:szCs w:val="28"/>
          <w:u w:val="single"/>
        </w:rPr>
        <w:t>pentru anul școlar 2022-2023</w:t>
      </w:r>
      <w:r w:rsidRPr="000356F7">
        <w:rPr>
          <w:rFonts w:ascii="Times New Roman" w:eastAsia="Times New Roman" w:hAnsi="Times New Roman" w:cs="Times New Roman"/>
          <w:color w:val="686868"/>
          <w:sz w:val="28"/>
          <w:szCs w:val="28"/>
        </w:rPr>
        <w:t>, </w:t>
      </w:r>
      <w:r w:rsidRPr="000356F7">
        <w:rPr>
          <w:rFonts w:ascii="Times New Roman" w:eastAsia="Times New Roman" w:hAnsi="Times New Roman" w:cs="Times New Roman"/>
          <w:b/>
          <w:bCs/>
          <w:color w:val="686868"/>
          <w:sz w:val="28"/>
          <w:szCs w:val="28"/>
        </w:rPr>
        <w:t>termenul de completare a dosarelor candidaților înscriși la examenul pentru acordarea gradului didactic I se prelungește până la data de 7 iulie 2023.</w:t>
      </w:r>
    </w:p>
    <w:p w:rsidR="00243CE7" w:rsidRDefault="00243CE7" w:rsidP="00E82141">
      <w:pPr>
        <w:jc w:val="both"/>
      </w:pPr>
    </w:p>
    <w:sectPr w:rsidR="00243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5"/>
    <w:rsid w:val="000356F7"/>
    <w:rsid w:val="00243CE7"/>
    <w:rsid w:val="00CB4E45"/>
    <w:rsid w:val="00D91704"/>
    <w:rsid w:val="00E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ABA9F-1323-494A-94AF-6B9D9D78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3242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763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DUMITRU_DANIELA</dc:creator>
  <cp:keywords/>
  <dc:description/>
  <cp:lastModifiedBy>user</cp:lastModifiedBy>
  <cp:revision>2</cp:revision>
  <dcterms:created xsi:type="dcterms:W3CDTF">2023-06-07T09:40:00Z</dcterms:created>
  <dcterms:modified xsi:type="dcterms:W3CDTF">2023-06-07T09:40:00Z</dcterms:modified>
</cp:coreProperties>
</file>