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98" w:rsidRDefault="009B4198" w:rsidP="009B4198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BAREM DE EVALUARE ȘI NOTARE</w:t>
      </w:r>
    </w:p>
    <w:p w:rsidR="009B4198" w:rsidRDefault="009B4198" w:rsidP="009B4198">
      <w:pPr>
        <w:jc w:val="center"/>
        <w:rPr>
          <w:b/>
          <w:sz w:val="32"/>
          <w:szCs w:val="32"/>
        </w:rPr>
      </w:pPr>
    </w:p>
    <w:p w:rsidR="009B4198" w:rsidRDefault="009B4198" w:rsidP="009B4198">
      <w:pPr>
        <w:jc w:val="center"/>
        <w:rPr>
          <w:b/>
          <w:sz w:val="32"/>
          <w:szCs w:val="32"/>
        </w:rPr>
      </w:pPr>
      <w:r w:rsidRPr="002A2B5B">
        <w:rPr>
          <w:b/>
          <w:sz w:val="32"/>
          <w:szCs w:val="32"/>
        </w:rPr>
        <w:t>CLASA a V</w:t>
      </w:r>
      <w:r>
        <w:rPr>
          <w:b/>
          <w:sz w:val="32"/>
          <w:szCs w:val="32"/>
        </w:rPr>
        <w:t>II</w:t>
      </w:r>
      <w:r w:rsidRPr="002A2B5B">
        <w:rPr>
          <w:b/>
          <w:sz w:val="32"/>
          <w:szCs w:val="32"/>
        </w:rPr>
        <w:t>-a</w:t>
      </w:r>
    </w:p>
    <w:p w:rsidR="009B4198" w:rsidRPr="002A2B5B" w:rsidRDefault="009B4198" w:rsidP="009B4198">
      <w:pPr>
        <w:jc w:val="center"/>
        <w:rPr>
          <w:b/>
          <w:sz w:val="32"/>
          <w:szCs w:val="32"/>
        </w:rPr>
      </w:pPr>
    </w:p>
    <w:p w:rsidR="009B4198" w:rsidRDefault="009B4198" w:rsidP="009B4198">
      <w:pPr>
        <w:jc w:val="both"/>
      </w:pPr>
    </w:p>
    <w:p w:rsidR="009B4198" w:rsidRDefault="009B4198" w:rsidP="009B4198">
      <w:pPr>
        <w:pStyle w:val="ListParagraph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0979D3">
        <w:rPr>
          <w:rFonts w:ascii="Times New Roman" w:hAnsi="Times New Roman" w:cs="Times New Roman"/>
          <w:sz w:val="24"/>
          <w:szCs w:val="24"/>
          <w:lang w:val="ro-RO"/>
        </w:rPr>
        <w:t xml:space="preserve">Arătați că dacă </w:t>
      </w:r>
      <w:r w:rsidRPr="000979D3">
        <w:rPr>
          <w:rFonts w:ascii="Times New Roman" w:hAnsi="Times New Roman" w:cs="Times New Roman"/>
          <w:position w:val="-10"/>
          <w:sz w:val="24"/>
          <w:szCs w:val="24"/>
          <w:lang w:val="ro-RO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6.5pt" o:ole="">
            <v:imagedata r:id="rId8" o:title=""/>
          </v:shape>
          <o:OLEObject Type="Embed" ProgID="Equation.DSMT4" ShapeID="_x0000_i1025" DrawAspect="Content" ObjectID="_1541950608" r:id="rId9"/>
        </w:object>
      </w:r>
      <w:r w:rsidRPr="000979D3">
        <w:rPr>
          <w:rFonts w:ascii="Times New Roman" w:hAnsi="Times New Roman" w:cs="Times New Roman"/>
          <w:position w:val="-6"/>
          <w:sz w:val="24"/>
          <w:szCs w:val="24"/>
          <w:lang w:val="ro-RO"/>
        </w:rPr>
        <w:t xml:space="preserve"> </w:t>
      </w:r>
      <w:r w:rsidRPr="000979D3">
        <w:rPr>
          <w:rFonts w:ascii="Times New Roman" w:hAnsi="Times New Roman" w:cs="Times New Roman"/>
          <w:sz w:val="24"/>
          <w:szCs w:val="24"/>
          <w:lang w:val="ro-RO"/>
        </w:rPr>
        <w:t xml:space="preserve">verifică </w:t>
      </w:r>
      <w:r w:rsidRPr="000979D3">
        <w:rPr>
          <w:rFonts w:ascii="Times New Roman" w:hAnsi="Times New Roman" w:cs="Times New Roman"/>
          <w:position w:val="-32"/>
          <w:sz w:val="24"/>
          <w:szCs w:val="24"/>
          <w:lang w:val="ro-RO"/>
        </w:rPr>
        <w:object w:dxaOrig="3000" w:dyaOrig="760">
          <v:shape id="_x0000_i1026" type="#_x0000_t75" style="width:150pt;height:39pt" o:ole="">
            <v:imagedata r:id="rId10" o:title=""/>
          </v:shape>
          <o:OLEObject Type="Embed" ProgID="Equation.DSMT4" ShapeID="_x0000_i1026" DrawAspect="Content" ObjectID="_1541950609" r:id="rId11"/>
        </w:object>
      </w:r>
      <w:r w:rsidRPr="000979D3">
        <w:rPr>
          <w:rFonts w:ascii="Times New Roman" w:hAnsi="Times New Roman" w:cs="Times New Roman"/>
          <w:sz w:val="24"/>
          <w:szCs w:val="24"/>
          <w:lang w:val="ro-RO"/>
        </w:rPr>
        <w:t xml:space="preserve">, atunci </w:t>
      </w:r>
      <w:r w:rsidRPr="000979D3">
        <w:rPr>
          <w:rFonts w:ascii="Times New Roman" w:hAnsi="Times New Roman" w:cs="Times New Roman"/>
          <w:position w:val="-6"/>
          <w:sz w:val="24"/>
          <w:szCs w:val="24"/>
          <w:lang w:val="ro-RO"/>
        </w:rPr>
        <w:object w:dxaOrig="900" w:dyaOrig="279">
          <v:shape id="_x0000_i1027" type="#_x0000_t75" style="width:45pt;height:14.25pt" o:ole="">
            <v:imagedata r:id="rId12" o:title=""/>
          </v:shape>
          <o:OLEObject Type="Embed" ProgID="Equation.DSMT4" ShapeID="_x0000_i1027" DrawAspect="Content" ObjectID="_1541950610" r:id="rId13"/>
        </w:object>
      </w:r>
      <w:r w:rsidRPr="000979D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9B4198" w:rsidRDefault="009B4198" w:rsidP="009B4198">
      <w:pPr>
        <w:spacing w:after="120"/>
        <w:jc w:val="both"/>
      </w:pPr>
      <w:r w:rsidRPr="00EE2BB4">
        <w:rPr>
          <w:b/>
          <w:u w:val="single"/>
        </w:rPr>
        <w:t>Soluţie</w:t>
      </w:r>
      <w:r>
        <w:rPr>
          <w:b/>
          <w:u w:val="single"/>
        </w:rPr>
        <w:t xml:space="preserve"> și barem</w:t>
      </w:r>
      <w:r>
        <w:t>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9B4198" w:rsidTr="009B4198">
        <w:tc>
          <w:tcPr>
            <w:tcW w:w="8928" w:type="dxa"/>
            <w:vAlign w:val="center"/>
          </w:tcPr>
          <w:p w:rsidR="009B4198" w:rsidRPr="00FA27DC" w:rsidRDefault="009B4198" w:rsidP="00AD65A6">
            <w:pPr>
              <w:rPr>
                <w:b/>
              </w:rPr>
            </w:pPr>
            <w:r w:rsidRPr="00FA27D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9B4198" w:rsidRDefault="009B4198" w:rsidP="009B419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9B4198" w:rsidTr="009B4198">
        <w:tc>
          <w:tcPr>
            <w:tcW w:w="8928" w:type="dxa"/>
            <w:vAlign w:val="center"/>
          </w:tcPr>
          <w:p w:rsidR="009B4198" w:rsidRDefault="009B4198" w:rsidP="009B4198">
            <w:r w:rsidRPr="001D128B">
              <w:rPr>
                <w:position w:val="-32"/>
              </w:rPr>
              <w:object w:dxaOrig="6340" w:dyaOrig="840">
                <v:shape id="_x0000_i1028" type="#_x0000_t75" style="width:317.25pt;height:42.75pt" o:ole="">
                  <v:imagedata r:id="rId14" o:title=""/>
                </v:shape>
                <o:OLEObject Type="Embed" ProgID="Equation.DSMT4" ShapeID="_x0000_i1028" DrawAspect="Content" ObjectID="_1541950611" r:id="rId15"/>
              </w:object>
            </w:r>
          </w:p>
        </w:tc>
        <w:tc>
          <w:tcPr>
            <w:tcW w:w="536" w:type="dxa"/>
            <w:vAlign w:val="center"/>
          </w:tcPr>
          <w:p w:rsidR="009B4198" w:rsidRPr="002653C7" w:rsidRDefault="009B4198" w:rsidP="009B419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653C7">
              <w:rPr>
                <w:b/>
              </w:rPr>
              <w:t>p</w:t>
            </w:r>
          </w:p>
        </w:tc>
      </w:tr>
      <w:tr w:rsidR="009B4198" w:rsidTr="009B4198">
        <w:tc>
          <w:tcPr>
            <w:tcW w:w="8928" w:type="dxa"/>
            <w:vAlign w:val="center"/>
          </w:tcPr>
          <w:p w:rsidR="009B4198" w:rsidRDefault="009B4198" w:rsidP="009B4198">
            <w:pPr>
              <w:spacing w:after="120"/>
              <w:contextualSpacing/>
            </w:pPr>
            <w:r w:rsidRPr="009B4198">
              <w:rPr>
                <w:position w:val="-24"/>
              </w:rPr>
              <w:object w:dxaOrig="1760" w:dyaOrig="680">
                <v:shape id="_x0000_i1029" type="#_x0000_t75" style="width:87.75pt;height:33.75pt" o:ole="">
                  <v:imagedata r:id="rId16" o:title=""/>
                </v:shape>
                <o:OLEObject Type="Embed" ProgID="Equation.DSMT4" ShapeID="_x0000_i1029" DrawAspect="Content" ObjectID="_1541950612" r:id="rId17"/>
              </w:object>
            </w:r>
            <w:r>
              <w:t xml:space="preserve"> </w:t>
            </w:r>
          </w:p>
        </w:tc>
        <w:tc>
          <w:tcPr>
            <w:tcW w:w="536" w:type="dxa"/>
            <w:vAlign w:val="center"/>
          </w:tcPr>
          <w:p w:rsidR="009B4198" w:rsidRPr="002653C7" w:rsidRDefault="009B4198" w:rsidP="009B419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2653C7">
              <w:rPr>
                <w:b/>
              </w:rPr>
              <w:t>p</w:t>
            </w:r>
          </w:p>
        </w:tc>
      </w:tr>
      <w:tr w:rsidR="009B4198" w:rsidTr="009B4198">
        <w:tc>
          <w:tcPr>
            <w:tcW w:w="8928" w:type="dxa"/>
            <w:vAlign w:val="center"/>
          </w:tcPr>
          <w:p w:rsidR="009B4198" w:rsidRPr="009B4198" w:rsidRDefault="009B4198" w:rsidP="009B4198">
            <w:pPr>
              <w:spacing w:after="120"/>
              <w:contextualSpacing/>
              <w:rPr>
                <w:position w:val="-16"/>
              </w:rPr>
            </w:pPr>
            <w:r w:rsidRPr="009B4198">
              <w:rPr>
                <w:position w:val="-24"/>
              </w:rPr>
              <w:object w:dxaOrig="2200" w:dyaOrig="680">
                <v:shape id="_x0000_i1030" type="#_x0000_t75" style="width:110.25pt;height:33.75pt" o:ole="">
                  <v:imagedata r:id="rId18" o:title=""/>
                </v:shape>
                <o:OLEObject Type="Embed" ProgID="Equation.DSMT4" ShapeID="_x0000_i1030" DrawAspect="Content" ObjectID="_1541950613" r:id="rId19"/>
              </w:object>
            </w:r>
          </w:p>
        </w:tc>
        <w:tc>
          <w:tcPr>
            <w:tcW w:w="536" w:type="dxa"/>
            <w:vAlign w:val="center"/>
          </w:tcPr>
          <w:p w:rsidR="009B4198" w:rsidRDefault="009B4198" w:rsidP="009B419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2p</w:t>
            </w:r>
          </w:p>
        </w:tc>
      </w:tr>
      <w:tr w:rsidR="009B4198" w:rsidTr="009B4198">
        <w:tc>
          <w:tcPr>
            <w:tcW w:w="8928" w:type="dxa"/>
            <w:vAlign w:val="center"/>
          </w:tcPr>
          <w:p w:rsidR="009B4198" w:rsidRDefault="009B4198" w:rsidP="009B4198">
            <w:r w:rsidRPr="00D62B81">
              <w:rPr>
                <w:position w:val="-6"/>
              </w:rPr>
              <w:object w:dxaOrig="2659" w:dyaOrig="340">
                <v:shape id="_x0000_i1031" type="#_x0000_t75" style="width:132.75pt;height:17.25pt" o:ole="">
                  <v:imagedata r:id="rId20" o:title=""/>
                </v:shape>
                <o:OLEObject Type="Embed" ProgID="Equation.DSMT4" ShapeID="_x0000_i1031" DrawAspect="Content" ObjectID="_1541950614" r:id="rId21"/>
              </w:object>
            </w:r>
          </w:p>
        </w:tc>
        <w:tc>
          <w:tcPr>
            <w:tcW w:w="536" w:type="dxa"/>
            <w:vAlign w:val="center"/>
          </w:tcPr>
          <w:p w:rsidR="009B4198" w:rsidRPr="002653C7" w:rsidRDefault="009B4198" w:rsidP="009B419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653C7">
              <w:rPr>
                <w:b/>
              </w:rPr>
              <w:t>p</w:t>
            </w:r>
          </w:p>
        </w:tc>
      </w:tr>
    </w:tbl>
    <w:p w:rsidR="009B4198" w:rsidRDefault="009B4198" w:rsidP="009B4198">
      <w:pPr>
        <w:spacing w:after="120"/>
        <w:jc w:val="both"/>
      </w:pPr>
    </w:p>
    <w:p w:rsidR="009B4198" w:rsidRPr="000E58BB" w:rsidRDefault="009B4198" w:rsidP="009B4198">
      <w:pPr>
        <w:pStyle w:val="ListParagraph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58BB">
        <w:rPr>
          <w:rFonts w:ascii="Times New Roman" w:hAnsi="Times New Roman" w:cs="Times New Roman"/>
          <w:sz w:val="24"/>
          <w:szCs w:val="24"/>
          <w:lang w:val="ro-RO"/>
        </w:rPr>
        <w:t xml:space="preserve">Să se determine numerele naturale </w:t>
      </w:r>
      <w:r w:rsidRPr="000E58BB">
        <w:rPr>
          <w:rFonts w:ascii="Times New Roman" w:hAnsi="Times New Roman" w:cs="Times New Roman"/>
          <w:position w:val="-10"/>
          <w:sz w:val="24"/>
          <w:szCs w:val="24"/>
          <w:lang w:val="ro-RO"/>
        </w:rPr>
        <w:object w:dxaOrig="620" w:dyaOrig="260">
          <v:shape id="_x0000_i1032" type="#_x0000_t75" style="width:30.75pt;height:12.75pt" o:ole="">
            <v:imagedata r:id="rId22" o:title=""/>
          </v:shape>
          <o:OLEObject Type="Embed" ProgID="Equation.DSMT4" ShapeID="_x0000_i1032" DrawAspect="Content" ObjectID="_1541950615" r:id="rId23"/>
        </w:object>
      </w:r>
      <w:r w:rsidRPr="000E58BB">
        <w:rPr>
          <w:rFonts w:ascii="Times New Roman" w:hAnsi="Times New Roman" w:cs="Times New Roman"/>
          <w:sz w:val="24"/>
          <w:szCs w:val="24"/>
          <w:lang w:val="ro-RO"/>
        </w:rPr>
        <w:t xml:space="preserve"> astfel încât </w:t>
      </w:r>
      <w:r w:rsidRPr="000E58BB">
        <w:rPr>
          <w:rFonts w:ascii="Times New Roman" w:hAnsi="Times New Roman" w:cs="Times New Roman"/>
          <w:position w:val="-6"/>
          <w:sz w:val="24"/>
          <w:szCs w:val="24"/>
          <w:lang w:val="ro-RO"/>
        </w:rPr>
        <w:object w:dxaOrig="2160" w:dyaOrig="320">
          <v:shape id="_x0000_i1033" type="#_x0000_t75" style="width:108pt;height:15.75pt" o:ole="">
            <v:imagedata r:id="rId24" o:title=""/>
          </v:shape>
          <o:OLEObject Type="Embed" ProgID="Equation.DSMT4" ShapeID="_x0000_i1033" DrawAspect="Content" ObjectID="_1541950616" r:id="rId25"/>
        </w:object>
      </w:r>
      <w:r w:rsidRPr="000E58B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3B673F" w:rsidRDefault="009C4918" w:rsidP="009B4198">
      <w:pPr>
        <w:spacing w:after="120"/>
        <w:jc w:val="both"/>
      </w:pPr>
      <w:r>
        <w:rPr>
          <w:b/>
          <w:u w:val="single"/>
        </w:rPr>
        <w:t>Soluţia 1</w:t>
      </w:r>
      <w:r w:rsidR="009B4198" w:rsidRPr="009B4198">
        <w:rPr>
          <w:b/>
          <w:u w:val="single"/>
        </w:rPr>
        <w:t xml:space="preserve"> și barem</w:t>
      </w:r>
      <w:r w:rsidR="009B4198">
        <w:t>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9B4198" w:rsidTr="00AD65A6">
        <w:tc>
          <w:tcPr>
            <w:tcW w:w="8928" w:type="dxa"/>
            <w:vAlign w:val="center"/>
          </w:tcPr>
          <w:p w:rsidR="009B4198" w:rsidRPr="00FA27DC" w:rsidRDefault="009B4198" w:rsidP="00AD65A6">
            <w:pPr>
              <w:rPr>
                <w:b/>
              </w:rPr>
            </w:pPr>
            <w:r w:rsidRPr="00FA27D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9B4198" w:rsidRDefault="009B4198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9B4198" w:rsidTr="00AD65A6">
        <w:tc>
          <w:tcPr>
            <w:tcW w:w="8928" w:type="dxa"/>
            <w:vAlign w:val="center"/>
          </w:tcPr>
          <w:p w:rsidR="009B4198" w:rsidRDefault="00617AC7" w:rsidP="003B673F">
            <w:r w:rsidRPr="00B379BE">
              <w:rPr>
                <w:lang w:eastAsia="en-US"/>
              </w:rPr>
              <w:t xml:space="preserve">Din relația </w:t>
            </w:r>
            <w:r w:rsidRPr="00B379BE">
              <w:rPr>
                <w:position w:val="-6"/>
              </w:rPr>
              <w:object w:dxaOrig="1700" w:dyaOrig="320">
                <v:shape id="_x0000_i1039" type="#_x0000_t75" style="width:85.5pt;height:15.75pt" o:ole="">
                  <v:imagedata r:id="rId26" o:title=""/>
                </v:shape>
                <o:OLEObject Type="Embed" ProgID="Equation.DSMT4" ShapeID="_x0000_i1039" DrawAspect="Content" ObjectID="_1541950617" r:id="rId27"/>
              </w:object>
            </w:r>
            <w:r w:rsidRPr="00B379BE">
              <w:t>, avem</w:t>
            </w:r>
            <w:r>
              <w:t xml:space="preserve"> </w:t>
            </w:r>
            <w:r w:rsidRPr="00B379BE">
              <w:rPr>
                <w:position w:val="-6"/>
              </w:rPr>
              <w:object w:dxaOrig="1400" w:dyaOrig="320">
                <v:shape id="_x0000_i1040" type="#_x0000_t75" style="width:70.5pt;height:15.75pt" o:ole="">
                  <v:imagedata r:id="rId28" o:title=""/>
                </v:shape>
                <o:OLEObject Type="Embed" ProgID="Equation.DSMT4" ShapeID="_x0000_i1040" DrawAspect="Content" ObjectID="_1541950618" r:id="rId29"/>
              </w:object>
            </w:r>
            <w:r w:rsidR="003B673F">
              <w:t>.</w:t>
            </w:r>
            <w:r>
              <w:t xml:space="preserve">                                                    </w:t>
            </w:r>
            <w:r w:rsidR="00D2470F">
              <w:t xml:space="preserve">   </w:t>
            </w:r>
            <w:r>
              <w:t xml:space="preserve"> </w:t>
            </w:r>
            <w:r w:rsidR="00D2470F" w:rsidRPr="00D2470F">
              <w:rPr>
                <w:b/>
              </w:rPr>
              <w:t>(1)</w:t>
            </w:r>
          </w:p>
        </w:tc>
        <w:tc>
          <w:tcPr>
            <w:tcW w:w="536" w:type="dxa"/>
            <w:vAlign w:val="center"/>
          </w:tcPr>
          <w:p w:rsidR="009B4198" w:rsidRPr="002653C7" w:rsidRDefault="00617AC7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9B4198" w:rsidRPr="002653C7">
              <w:rPr>
                <w:b/>
              </w:rPr>
              <w:t>p</w:t>
            </w:r>
          </w:p>
        </w:tc>
      </w:tr>
      <w:tr w:rsidR="009B4198" w:rsidTr="00AD65A6">
        <w:tc>
          <w:tcPr>
            <w:tcW w:w="8928" w:type="dxa"/>
            <w:vAlign w:val="center"/>
          </w:tcPr>
          <w:p w:rsidR="009B4198" w:rsidRPr="00D66097" w:rsidRDefault="00D66097" w:rsidP="00D66097">
            <w:pPr>
              <w:spacing w:after="120"/>
              <w:contextualSpacing/>
            </w:pPr>
            <w:r>
              <w:t xml:space="preserve">Modulo 3 obținem </w:t>
            </w:r>
            <w:r w:rsidRPr="00D66097">
              <w:rPr>
                <w:position w:val="-12"/>
              </w:rPr>
              <w:object w:dxaOrig="1700" w:dyaOrig="420">
                <v:shape id="_x0000_i1079" type="#_x0000_t75" style="width:84.75pt;height:21pt" o:ole="">
                  <v:imagedata r:id="rId30" o:title=""/>
                </v:shape>
                <o:OLEObject Type="Embed" ProgID="Equation.DSMT4" ShapeID="_x0000_i1079" DrawAspect="Content" ObjectID="_1541950619" r:id="rId31"/>
              </w:object>
            </w:r>
            <w:r>
              <w:t xml:space="preserve">, de unde  </w:t>
            </w:r>
            <w:r w:rsidRPr="00D66097">
              <w:rPr>
                <w:i/>
              </w:rPr>
              <w:t>x</w:t>
            </w:r>
            <w:r w:rsidR="009C4918">
              <w:t xml:space="preserve"> este</w:t>
            </w:r>
            <w:r>
              <w:t xml:space="preserve"> impar, deci </w:t>
            </w:r>
            <w:r w:rsidRPr="00D66097">
              <w:rPr>
                <w:position w:val="-12"/>
              </w:rPr>
              <w:object w:dxaOrig="2180" w:dyaOrig="420">
                <v:shape id="_x0000_i1080" type="#_x0000_t75" style="width:108.75pt;height:21pt" o:ole="">
                  <v:imagedata r:id="rId32" o:title=""/>
                </v:shape>
                <o:OLEObject Type="Embed" ProgID="Equation.DSMT4" ShapeID="_x0000_i1080" DrawAspect="Content" ObjectID="_1541950620" r:id="rId33"/>
              </w:object>
            </w:r>
            <w:r>
              <w:t xml:space="preserve">, adică și </w:t>
            </w:r>
            <w:r w:rsidRPr="00D66097">
              <w:rPr>
                <w:i/>
              </w:rPr>
              <w:t>y</w:t>
            </w:r>
            <w:r>
              <w:t xml:space="preserve"> este impar.</w:t>
            </w:r>
          </w:p>
        </w:tc>
        <w:tc>
          <w:tcPr>
            <w:tcW w:w="536" w:type="dxa"/>
            <w:vAlign w:val="center"/>
          </w:tcPr>
          <w:p w:rsidR="009B4198" w:rsidRPr="002653C7" w:rsidRDefault="00D66097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B4198" w:rsidRPr="002653C7">
              <w:rPr>
                <w:b/>
              </w:rPr>
              <w:t>p</w:t>
            </w:r>
          </w:p>
        </w:tc>
      </w:tr>
      <w:tr w:rsidR="009B4198" w:rsidTr="00D2470F">
        <w:tc>
          <w:tcPr>
            <w:tcW w:w="8928" w:type="dxa"/>
            <w:vAlign w:val="center"/>
          </w:tcPr>
          <w:p w:rsidR="009B4198" w:rsidRPr="009B4198" w:rsidRDefault="00D2470F" w:rsidP="00AA4AFC">
            <w:pPr>
              <w:spacing w:after="120"/>
              <w:contextualSpacing/>
              <w:rPr>
                <w:position w:val="-16"/>
              </w:rPr>
            </w:pPr>
            <w:r>
              <w:t xml:space="preserve">Dacă </w:t>
            </w:r>
            <w:r w:rsidRPr="00D2470F">
              <w:rPr>
                <w:position w:val="-10"/>
              </w:rPr>
              <w:object w:dxaOrig="520" w:dyaOrig="300">
                <v:shape id="_x0000_i1081" type="#_x0000_t75" style="width:26.25pt;height:15pt" o:ole="">
                  <v:imagedata r:id="rId34" o:title=""/>
                </v:shape>
                <o:OLEObject Type="Embed" ProgID="Equation.DSMT4" ShapeID="_x0000_i1081" DrawAspect="Content" ObjectID="_1541950621" r:id="rId35"/>
              </w:object>
            </w:r>
            <w:r>
              <w:t xml:space="preserve">, atunci </w:t>
            </w:r>
            <w:r w:rsidRPr="00D2470F">
              <w:rPr>
                <w:position w:val="-12"/>
              </w:rPr>
              <w:object w:dxaOrig="1500" w:dyaOrig="400">
                <v:shape id="_x0000_i1082" type="#_x0000_t75" style="width:75pt;height:20.25pt" o:ole="">
                  <v:imagedata r:id="rId36" o:title=""/>
                </v:shape>
                <o:OLEObject Type="Embed" ProgID="Equation.DSMT4" ShapeID="_x0000_i1082" DrawAspect="Content" ObjectID="_1541950622" r:id="rId37"/>
              </w:object>
            </w:r>
            <w:r>
              <w:rPr>
                <w:position w:val="-16"/>
              </w:rPr>
              <w:t xml:space="preserve"> </w:t>
            </w:r>
            <w:r>
              <w:t xml:space="preserve">și ecuația </w:t>
            </w:r>
            <w:r w:rsidRPr="00D2470F">
              <w:rPr>
                <w:b/>
              </w:rPr>
              <w:t>(1)</w:t>
            </w:r>
            <w:r>
              <w:t xml:space="preserve"> </w:t>
            </w:r>
            <w:r>
              <w:t>devine</w:t>
            </w:r>
            <w:r>
              <w:t xml:space="preserve"> </w:t>
            </w:r>
            <w:r w:rsidRPr="00D2470F">
              <w:rPr>
                <w:position w:val="-12"/>
              </w:rPr>
              <w:object w:dxaOrig="2020" w:dyaOrig="420">
                <v:shape id="_x0000_i1083" type="#_x0000_t75" style="width:101.25pt;height:21pt" o:ole="">
                  <v:imagedata r:id="rId38" o:title=""/>
                </v:shape>
                <o:OLEObject Type="Embed" ProgID="Equation.DSMT4" ShapeID="_x0000_i1083" DrawAspect="Content" ObjectID="_1541950623" r:id="rId39"/>
              </w:object>
            </w:r>
            <w:r w:rsidR="00AA4AFC">
              <w:t>;</w:t>
            </w:r>
            <w:r>
              <w:t xml:space="preserve"> cum </w:t>
            </w:r>
            <w:r w:rsidRPr="00D2470F">
              <w:rPr>
                <w:i/>
              </w:rPr>
              <w:t>x</w:t>
            </w:r>
            <w:r>
              <w:t xml:space="preserve"> este impar, deci</w:t>
            </w:r>
            <w:r w:rsidR="003A0901">
              <w:t xml:space="preserve"> </w:t>
            </w:r>
            <w:r w:rsidRPr="00D2470F">
              <w:rPr>
                <w:position w:val="-6"/>
              </w:rPr>
              <w:object w:dxaOrig="900" w:dyaOrig="260">
                <v:shape id="_x0000_i1084" type="#_x0000_t75" style="width:45pt;height:12.75pt" o:ole="">
                  <v:imagedata r:id="rId40" o:title=""/>
                </v:shape>
                <o:OLEObject Type="Embed" ProgID="Equation.DSMT4" ShapeID="_x0000_i1084" DrawAspect="Content" ObjectID="_1541950624" r:id="rId41"/>
              </w:object>
            </w:r>
            <w:r>
              <w:t xml:space="preserve">, cu </w:t>
            </w:r>
            <w:r w:rsidRPr="00D2470F">
              <w:rPr>
                <w:position w:val="-6"/>
              </w:rPr>
              <w:object w:dxaOrig="560" w:dyaOrig="260">
                <v:shape id="_x0000_i1085" type="#_x0000_t75" style="width:27.75pt;height:12.75pt" o:ole="">
                  <v:imagedata r:id="rId42" o:title=""/>
                </v:shape>
                <o:OLEObject Type="Embed" ProgID="Equation.DSMT4" ShapeID="_x0000_i1085" DrawAspect="Content" ObjectID="_1541950625" r:id="rId43"/>
              </w:object>
            </w:r>
            <w:r>
              <w:t>, obținem</w:t>
            </w:r>
            <w:r w:rsidR="0075081F">
              <w:t xml:space="preserve"> </w:t>
            </w:r>
            <w:r w:rsidRPr="00D2470F">
              <w:rPr>
                <w:position w:val="-12"/>
              </w:rPr>
              <w:object w:dxaOrig="2140" w:dyaOrig="400">
                <v:shape id="_x0000_i1086" type="#_x0000_t75" style="width:107.25pt;height:20.25pt" o:ole="">
                  <v:imagedata r:id="rId44" o:title=""/>
                </v:shape>
                <o:OLEObject Type="Embed" ProgID="Equation.DSMT4" ShapeID="_x0000_i1086" DrawAspect="Content" ObjectID="_1541950626" r:id="rId45"/>
              </w:object>
            </w:r>
            <w:r>
              <w:t xml:space="preserve">, deci </w:t>
            </w:r>
            <w:r w:rsidR="00AA4AFC" w:rsidRPr="00D2470F">
              <w:rPr>
                <w:position w:val="-28"/>
              </w:rPr>
              <w:object w:dxaOrig="1920" w:dyaOrig="560">
                <v:shape id="_x0000_i1089" type="#_x0000_t75" style="width:96pt;height:27.75pt" o:ole="">
                  <v:imagedata r:id="rId46" o:title=""/>
                </v:shape>
                <o:OLEObject Type="Embed" ProgID="Equation.DSMT4" ShapeID="_x0000_i1089" DrawAspect="Content" ObjectID="_1541950627" r:id="rId47"/>
              </w:object>
            </w:r>
            <w:r>
              <w:t xml:space="preserve">, </w:t>
            </w:r>
            <w:r w:rsidR="00AA4AFC" w:rsidRPr="00AA4AFC">
              <w:rPr>
                <w:position w:val="-12"/>
              </w:rPr>
              <w:object w:dxaOrig="1480" w:dyaOrig="360">
                <v:shape id="_x0000_i1090" type="#_x0000_t75" style="width:74.25pt;height:18pt" o:ole="">
                  <v:imagedata r:id="rId48" o:title=""/>
                </v:shape>
                <o:OLEObject Type="Embed" ProgID="Equation.DSMT4" ShapeID="_x0000_i1090" DrawAspect="Content" ObjectID="_1541950628" r:id="rId49"/>
              </w:object>
            </w:r>
            <w:r w:rsidR="00AA4AFC">
              <w:t xml:space="preserve">, </w:t>
            </w:r>
            <w:r>
              <w:t xml:space="preserve">fals. Așadar </w:t>
            </w:r>
            <w:r w:rsidR="009C4918" w:rsidRPr="009C4918">
              <w:rPr>
                <w:position w:val="-12"/>
              </w:rPr>
              <w:object w:dxaOrig="840" w:dyaOrig="360">
                <v:shape id="_x0000_i1087" type="#_x0000_t75" style="width:42pt;height:18pt" o:ole="">
                  <v:imagedata r:id="rId50" o:title=""/>
                </v:shape>
                <o:OLEObject Type="Embed" ProgID="Equation.DSMT4" ShapeID="_x0000_i1087" DrawAspect="Content" ObjectID="_1541950629" r:id="rId51"/>
              </w:object>
            </w:r>
            <w:r w:rsidR="009C4918">
              <w:t xml:space="preserve"> și cum </w:t>
            </w:r>
            <w:r w:rsidR="009C4918" w:rsidRPr="009C4918">
              <w:rPr>
                <w:i/>
              </w:rPr>
              <w:t>y</w:t>
            </w:r>
            <w:r w:rsidR="009C4918">
              <w:t xml:space="preserve"> este impar deducem că </w:t>
            </w:r>
            <w:r w:rsidR="009C4918" w:rsidRPr="009C4918">
              <w:rPr>
                <w:position w:val="-10"/>
              </w:rPr>
              <w:object w:dxaOrig="480" w:dyaOrig="300">
                <v:shape id="_x0000_i1088" type="#_x0000_t75" style="width:24pt;height:15pt" o:ole="">
                  <v:imagedata r:id="rId52" o:title=""/>
                </v:shape>
                <o:OLEObject Type="Embed" ProgID="Equation.DSMT4" ShapeID="_x0000_i1088" DrawAspect="Content" ObjectID="_1541950630" r:id="rId53"/>
              </w:object>
            </w:r>
            <w:r w:rsidR="009C4918">
              <w:t xml:space="preserve"> . </w:t>
            </w:r>
            <w:r>
              <w:t xml:space="preserve"> </w:t>
            </w:r>
            <w:r>
              <w:rPr>
                <w:position w:val="-16"/>
              </w:rPr>
              <w:t xml:space="preserve"> </w:t>
            </w:r>
          </w:p>
        </w:tc>
        <w:tc>
          <w:tcPr>
            <w:tcW w:w="536" w:type="dxa"/>
            <w:vAlign w:val="center"/>
          </w:tcPr>
          <w:p w:rsidR="009B4198" w:rsidRDefault="001727FD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B4198">
              <w:rPr>
                <w:b/>
              </w:rPr>
              <w:t>p</w:t>
            </w:r>
          </w:p>
        </w:tc>
      </w:tr>
      <w:tr w:rsidR="009B4198" w:rsidTr="00AD65A6">
        <w:tc>
          <w:tcPr>
            <w:tcW w:w="8928" w:type="dxa"/>
            <w:vAlign w:val="center"/>
          </w:tcPr>
          <w:p w:rsidR="00494697" w:rsidRDefault="00AA4AFC" w:rsidP="001F35D4">
            <w:r>
              <w:t xml:space="preserve">Prin urmare rezultă ecuația </w:t>
            </w:r>
            <w:r w:rsidRPr="00B379BE">
              <w:rPr>
                <w:position w:val="-6"/>
              </w:rPr>
              <w:object w:dxaOrig="1180" w:dyaOrig="320">
                <v:shape id="_x0000_i1092" type="#_x0000_t75" style="width:59.25pt;height:15.75pt" o:ole="">
                  <v:imagedata r:id="rId54" o:title=""/>
                </v:shape>
                <o:OLEObject Type="Embed" ProgID="Equation.DSMT4" ShapeID="_x0000_i1092" DrawAspect="Content" ObjectID="_1541950631" r:id="rId55"/>
              </w:object>
            </w:r>
            <w:r>
              <w:t xml:space="preserve">, cu soluția </w:t>
            </w:r>
            <w:r w:rsidRPr="00AA4AFC">
              <w:rPr>
                <w:position w:val="-6"/>
              </w:rPr>
              <w:object w:dxaOrig="480" w:dyaOrig="260">
                <v:shape id="_x0000_i1091" type="#_x0000_t75" style="width:24pt;height:12.75pt" o:ole="">
                  <v:imagedata r:id="rId56" o:title=""/>
                </v:shape>
                <o:OLEObject Type="Embed" ProgID="Equation.DSMT4" ShapeID="_x0000_i1091" DrawAspect="Content" ObjectID="_1541950632" r:id="rId57"/>
              </w:object>
            </w:r>
            <w:r>
              <w:t xml:space="preserve">. Dacă ultima ecuație ar avea și alte soluții s-ar obține  </w:t>
            </w:r>
            <w:r w:rsidR="0075081F" w:rsidRPr="0075081F">
              <w:rPr>
                <w:position w:val="-28"/>
              </w:rPr>
              <w:object w:dxaOrig="1520" w:dyaOrig="740">
                <v:shape id="_x0000_i1094" type="#_x0000_t75" style="width:76.5pt;height:36.75pt" o:ole="">
                  <v:imagedata r:id="rId58" o:title=""/>
                </v:shape>
                <o:OLEObject Type="Embed" ProgID="Equation.DSMT4" ShapeID="_x0000_i1094" DrawAspect="Content" ObjectID="_1541950633" r:id="rId59"/>
              </w:object>
            </w:r>
            <w:r w:rsidR="0075081F">
              <w:t xml:space="preserve">, ceea ce este fals, câtă vreme, pentru </w:t>
            </w:r>
            <w:r w:rsidR="0075081F" w:rsidRPr="0075081F">
              <w:rPr>
                <w:position w:val="-6"/>
              </w:rPr>
              <w:object w:dxaOrig="520" w:dyaOrig="260">
                <v:shape id="_x0000_i1093" type="#_x0000_t75" style="width:26.25pt;height:12.75pt" o:ole="">
                  <v:imagedata r:id="rId60" o:title=""/>
                </v:shape>
                <o:OLEObject Type="Embed" ProgID="Equation.DSMT4" ShapeID="_x0000_i1093" DrawAspect="Content" ObjectID="_1541950634" r:id="rId61"/>
              </w:object>
            </w:r>
            <w:r w:rsidR="00494697">
              <w:t xml:space="preserve">, rezultă </w:t>
            </w:r>
            <w:r w:rsidR="00494697" w:rsidRPr="0075081F">
              <w:rPr>
                <w:position w:val="-28"/>
              </w:rPr>
              <w:object w:dxaOrig="3460" w:dyaOrig="740">
                <v:shape id="_x0000_i1098" type="#_x0000_t75" style="width:174pt;height:36.75pt" o:ole="">
                  <v:imagedata r:id="rId62" o:title=""/>
                </v:shape>
                <o:OLEObject Type="Embed" ProgID="Equation.DSMT4" ShapeID="_x0000_i1098" DrawAspect="Content" ObjectID="_1541950635" r:id="rId63"/>
              </w:object>
            </w:r>
            <w:r w:rsidR="00494697">
              <w:t xml:space="preserve">. Așadar </w:t>
            </w:r>
            <w:r w:rsidR="00494697" w:rsidRPr="00494697">
              <w:rPr>
                <w:position w:val="-10"/>
              </w:rPr>
              <w:object w:dxaOrig="480" w:dyaOrig="300">
                <v:shape id="_x0000_i1095" type="#_x0000_t75" style="width:24pt;height:15pt" o:ole="">
                  <v:imagedata r:id="rId64" o:title=""/>
                </v:shape>
                <o:OLEObject Type="Embed" ProgID="Equation.DSMT4" ShapeID="_x0000_i1095" DrawAspect="Content" ObjectID="_1541950636" r:id="rId65"/>
              </w:object>
            </w:r>
            <w:r w:rsidR="00494697">
              <w:t xml:space="preserve">, </w:t>
            </w:r>
            <w:r w:rsidR="00494697" w:rsidRPr="00494697">
              <w:rPr>
                <w:position w:val="-6"/>
              </w:rPr>
              <w:object w:dxaOrig="480" w:dyaOrig="260">
                <v:shape id="_x0000_i1096" type="#_x0000_t75" style="width:24pt;height:12.75pt" o:ole="">
                  <v:imagedata r:id="rId66" o:title=""/>
                </v:shape>
                <o:OLEObject Type="Embed" ProgID="Equation.DSMT4" ShapeID="_x0000_i1096" DrawAspect="Content" ObjectID="_1541950637" r:id="rId67"/>
              </w:object>
            </w:r>
            <w:r w:rsidR="00494697">
              <w:t xml:space="preserve"> și deci </w:t>
            </w:r>
            <w:r w:rsidR="00494697" w:rsidRPr="00494697">
              <w:rPr>
                <w:position w:val="-6"/>
              </w:rPr>
              <w:object w:dxaOrig="499" w:dyaOrig="260">
                <v:shape id="_x0000_i1097" type="#_x0000_t75" style="width:24.75pt;height:12.75pt" o:ole="">
                  <v:imagedata r:id="rId68" o:title=""/>
                </v:shape>
                <o:OLEObject Type="Embed" ProgID="Equation.DSMT4" ShapeID="_x0000_i1097" DrawAspect="Content" ObjectID="_1541950638" r:id="rId69"/>
              </w:object>
            </w:r>
            <w:r w:rsidR="00494697">
              <w:t>.</w:t>
            </w:r>
            <w:r w:rsidR="001F35D4">
              <w:t xml:space="preserve"> Sau se putea utiliza faptul că </w:t>
            </w:r>
            <w:r w:rsidR="001F35D4" w:rsidRPr="001F35D4">
              <w:rPr>
                <w:position w:val="-12"/>
              </w:rPr>
              <w:object w:dxaOrig="1640" w:dyaOrig="420">
                <v:shape id="_x0000_i1099" type="#_x0000_t75" style="width:81.75pt;height:21pt" o:ole="">
                  <v:imagedata r:id="rId70" o:title=""/>
                </v:shape>
                <o:OLEObject Type="Embed" ProgID="Equation.DSMT4" ShapeID="_x0000_i1099" DrawAspect="Content" ObjectID="_1541950639" r:id="rId71"/>
              </w:object>
            </w:r>
            <w:r w:rsidR="001F35D4">
              <w:t xml:space="preserve">, pentru orice </w:t>
            </w:r>
            <w:r w:rsidR="001F35D4" w:rsidRPr="001F35D4">
              <w:rPr>
                <w:position w:val="-8"/>
              </w:rPr>
              <w:object w:dxaOrig="820" w:dyaOrig="360">
                <v:shape id="_x0000_i1100" type="#_x0000_t75" style="width:41.25pt;height:18pt" o:ole="">
                  <v:imagedata r:id="rId72" o:title=""/>
                </v:shape>
                <o:OLEObject Type="Embed" ProgID="Equation.DSMT4" ShapeID="_x0000_i1100" DrawAspect="Content" ObjectID="_1541950640" r:id="rId73"/>
              </w:object>
            </w:r>
            <w:r w:rsidR="001F35D4">
              <w:t xml:space="preserve"> și pentru orice </w:t>
            </w:r>
            <w:r w:rsidR="001F35D4" w:rsidRPr="001F35D4">
              <w:rPr>
                <w:position w:val="-6"/>
              </w:rPr>
              <w:object w:dxaOrig="560" w:dyaOrig="260">
                <v:shape id="_x0000_i1101" type="#_x0000_t75" style="width:27.75pt;height:12.75pt" o:ole="">
                  <v:imagedata r:id="rId74" o:title=""/>
                </v:shape>
                <o:OLEObject Type="Embed" ProgID="Equation.DSMT4" ShapeID="_x0000_i1101" DrawAspect="Content" ObjectID="_1541950641" r:id="rId75"/>
              </w:object>
            </w:r>
            <w:r w:rsidR="001F35D4">
              <w:t xml:space="preserve">, </w:t>
            </w:r>
            <w:r w:rsidR="001F35D4" w:rsidRPr="001F35D4">
              <w:rPr>
                <w:position w:val="-6"/>
              </w:rPr>
              <w:object w:dxaOrig="520" w:dyaOrig="260">
                <v:shape id="_x0000_i1102" type="#_x0000_t75" style="width:26.25pt;height:12.75pt" o:ole="">
                  <v:imagedata r:id="rId76" o:title=""/>
                </v:shape>
                <o:OLEObject Type="Embed" ProgID="Equation.DSMT4" ShapeID="_x0000_i1102" DrawAspect="Content" ObjectID="_1541950642" r:id="rId77"/>
              </w:object>
            </w:r>
            <w:r w:rsidR="001F35D4">
              <w:t xml:space="preserve">.  </w:t>
            </w:r>
          </w:p>
        </w:tc>
        <w:tc>
          <w:tcPr>
            <w:tcW w:w="536" w:type="dxa"/>
            <w:vAlign w:val="center"/>
          </w:tcPr>
          <w:p w:rsidR="009B4198" w:rsidRPr="002653C7" w:rsidRDefault="001727FD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B4198" w:rsidRPr="002653C7">
              <w:rPr>
                <w:b/>
              </w:rPr>
              <w:t>p</w:t>
            </w:r>
          </w:p>
        </w:tc>
      </w:tr>
    </w:tbl>
    <w:p w:rsidR="009B4198" w:rsidRPr="000E58BB" w:rsidRDefault="009B4198" w:rsidP="009B4198">
      <w:pPr>
        <w:jc w:val="both"/>
      </w:pPr>
    </w:p>
    <w:p w:rsidR="003B673F" w:rsidRPr="00166A12" w:rsidRDefault="00166A12" w:rsidP="009B4198">
      <w:pPr>
        <w:jc w:val="both"/>
        <w:rPr>
          <w:b/>
          <w:u w:val="single"/>
        </w:rPr>
      </w:pPr>
      <w:r w:rsidRPr="00166A12">
        <w:rPr>
          <w:b/>
          <w:u w:val="single"/>
        </w:rPr>
        <w:lastRenderedPageBreak/>
        <w:t>Soluția 2 și barem</w:t>
      </w:r>
      <w:r w:rsidRPr="00166A12">
        <w:rPr>
          <w:b/>
        </w:rPr>
        <w:t>:</w:t>
      </w:r>
    </w:p>
    <w:p w:rsidR="003B673F" w:rsidRDefault="003B673F" w:rsidP="009B4198">
      <w:pPr>
        <w:jc w:val="both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3B673F" w:rsidTr="00BB6771">
        <w:tc>
          <w:tcPr>
            <w:tcW w:w="8928" w:type="dxa"/>
            <w:vAlign w:val="center"/>
          </w:tcPr>
          <w:p w:rsidR="003B673F" w:rsidRPr="00FA27DC" w:rsidRDefault="003B673F" w:rsidP="00BB6771">
            <w:pPr>
              <w:rPr>
                <w:b/>
              </w:rPr>
            </w:pPr>
            <w:r w:rsidRPr="00FA27D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3B673F" w:rsidRDefault="003B673F" w:rsidP="00BB677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3B673F" w:rsidTr="00BB6771">
        <w:tc>
          <w:tcPr>
            <w:tcW w:w="8928" w:type="dxa"/>
            <w:vAlign w:val="center"/>
          </w:tcPr>
          <w:p w:rsidR="003B673F" w:rsidRPr="00B379BE" w:rsidRDefault="003B673F" w:rsidP="00BB6771">
            <w:r w:rsidRPr="00B379BE">
              <w:rPr>
                <w:lang w:eastAsia="en-US"/>
              </w:rPr>
              <w:t xml:space="preserve">Din relația </w:t>
            </w:r>
            <w:r w:rsidRPr="00B379BE">
              <w:rPr>
                <w:position w:val="-6"/>
              </w:rPr>
              <w:object w:dxaOrig="1700" w:dyaOrig="320">
                <v:shape id="_x0000_i1041" type="#_x0000_t75" style="width:85.5pt;height:15.75pt" o:ole="">
                  <v:imagedata r:id="rId26" o:title=""/>
                </v:shape>
                <o:OLEObject Type="Embed" ProgID="Equation.DSMT4" ShapeID="_x0000_i1041" DrawAspect="Content" ObjectID="_1541950643" r:id="rId78"/>
              </w:object>
            </w:r>
            <w:r w:rsidRPr="00B379BE">
              <w:t>, avem</w:t>
            </w:r>
            <w:r>
              <w:t xml:space="preserve"> </w:t>
            </w:r>
            <w:r w:rsidRPr="00B379BE">
              <w:rPr>
                <w:position w:val="-6"/>
              </w:rPr>
              <w:object w:dxaOrig="1400" w:dyaOrig="320">
                <v:shape id="_x0000_i1042" type="#_x0000_t75" style="width:70.5pt;height:15.75pt" o:ole="">
                  <v:imagedata r:id="rId28" o:title=""/>
                </v:shape>
                <o:OLEObject Type="Embed" ProgID="Equation.DSMT4" ShapeID="_x0000_i1042" DrawAspect="Content" ObjectID="_1541950644" r:id="rId79"/>
              </w:object>
            </w:r>
            <w:r w:rsidRPr="00B379BE">
              <w:t xml:space="preserve"> </w:t>
            </w:r>
            <w:r>
              <w:t xml:space="preserve">                                                         </w:t>
            </w:r>
            <w:r w:rsidRPr="00617AC7">
              <w:rPr>
                <w:b/>
              </w:rPr>
              <w:t>(1)</w:t>
            </w:r>
          </w:p>
          <w:p w:rsidR="003B673F" w:rsidRPr="00B379BE" w:rsidRDefault="003B673F" w:rsidP="00BB6771">
            <w:pPr>
              <w:rPr>
                <w:lang w:eastAsia="en-US"/>
              </w:rPr>
            </w:pPr>
            <w:r w:rsidRPr="00B379BE">
              <w:rPr>
                <w:lang w:eastAsia="en-US"/>
              </w:rPr>
              <w:t xml:space="preserve">Pentru </w:t>
            </w:r>
            <w:r w:rsidRPr="00B379BE">
              <w:rPr>
                <w:position w:val="-6"/>
                <w:lang w:eastAsia="en-US"/>
              </w:rPr>
              <w:object w:dxaOrig="560" w:dyaOrig="279">
                <v:shape id="_x0000_i1043" type="#_x0000_t75" style="width:27.75pt;height:14.25pt" o:ole="">
                  <v:imagedata r:id="rId80" o:title=""/>
                </v:shape>
                <o:OLEObject Type="Embed" ProgID="Equation.DSMT4" ShapeID="_x0000_i1043" DrawAspect="Content" ObjectID="_1541950645" r:id="rId81"/>
              </w:object>
            </w:r>
            <w:r w:rsidRPr="00B379BE">
              <w:rPr>
                <w:lang w:eastAsia="en-US"/>
              </w:rPr>
              <w:t xml:space="preserve">, obținem </w:t>
            </w:r>
            <w:r w:rsidRPr="00B379BE">
              <w:rPr>
                <w:position w:val="-6"/>
                <w:lang w:eastAsia="en-US"/>
              </w:rPr>
              <w:object w:dxaOrig="800" w:dyaOrig="320">
                <v:shape id="_x0000_i1044" type="#_x0000_t75" style="width:39.75pt;height:15.75pt" o:ole="">
                  <v:imagedata r:id="rId82" o:title=""/>
                </v:shape>
                <o:OLEObject Type="Embed" ProgID="Equation.DSMT4" ShapeID="_x0000_i1044" DrawAspect="Content" ObjectID="_1541950646" r:id="rId83"/>
              </w:object>
            </w:r>
            <w:r w:rsidRPr="00B379BE">
              <w:rPr>
                <w:lang w:eastAsia="en-US"/>
              </w:rPr>
              <w:t>, ceea ce nu este posibil.</w:t>
            </w:r>
          </w:p>
          <w:p w:rsidR="003B673F" w:rsidRDefault="003B673F" w:rsidP="00BB6771">
            <w:r w:rsidRPr="00B379BE">
              <w:rPr>
                <w:lang w:eastAsia="en-US"/>
              </w:rPr>
              <w:t xml:space="preserve">Pentru </w:t>
            </w:r>
            <w:r w:rsidRPr="00B379BE">
              <w:rPr>
                <w:position w:val="-6"/>
                <w:lang w:eastAsia="en-US"/>
              </w:rPr>
              <w:object w:dxaOrig="520" w:dyaOrig="279">
                <v:shape id="_x0000_i1045" type="#_x0000_t75" style="width:26.25pt;height:14.25pt" o:ole="">
                  <v:imagedata r:id="rId84" o:title=""/>
                </v:shape>
                <o:OLEObject Type="Embed" ProgID="Equation.DSMT4" ShapeID="_x0000_i1045" DrawAspect="Content" ObjectID="_1541950647" r:id="rId85"/>
              </w:object>
            </w:r>
            <w:r w:rsidRPr="00B379BE">
              <w:rPr>
                <w:lang w:eastAsia="en-US"/>
              </w:rPr>
              <w:t xml:space="preserve">, obținem </w:t>
            </w:r>
            <w:r w:rsidRPr="00B379BE">
              <w:rPr>
                <w:position w:val="-10"/>
                <w:lang w:eastAsia="en-US"/>
              </w:rPr>
              <w:object w:dxaOrig="520" w:dyaOrig="320">
                <v:shape id="_x0000_i1046" type="#_x0000_t75" style="width:26.25pt;height:15.75pt" o:ole="">
                  <v:imagedata r:id="rId86" o:title=""/>
                </v:shape>
                <o:OLEObject Type="Embed" ProgID="Equation.DSMT4" ShapeID="_x0000_i1046" DrawAspect="Content" ObjectID="_1541950648" r:id="rId87"/>
              </w:object>
            </w:r>
            <w:r w:rsidRPr="00B379BE">
              <w:rPr>
                <w:lang w:eastAsia="en-US"/>
              </w:rPr>
              <w:t xml:space="preserve"> și </w:t>
            </w:r>
            <w:r w:rsidRPr="00B379BE">
              <w:rPr>
                <w:position w:val="-6"/>
                <w:lang w:eastAsia="en-US"/>
              </w:rPr>
              <w:object w:dxaOrig="540" w:dyaOrig="279">
                <v:shape id="_x0000_i1047" type="#_x0000_t75" style="width:27pt;height:14.25pt" o:ole="">
                  <v:imagedata r:id="rId88" o:title=""/>
                </v:shape>
                <o:OLEObject Type="Embed" ProgID="Equation.DSMT4" ShapeID="_x0000_i1047" DrawAspect="Content" ObjectID="_1541950649" r:id="rId89"/>
              </w:object>
            </w:r>
            <w:r w:rsidRPr="00B379BE">
              <w:rPr>
                <w:lang w:eastAsia="en-US"/>
              </w:rPr>
              <w:t>.</w:t>
            </w:r>
          </w:p>
        </w:tc>
        <w:tc>
          <w:tcPr>
            <w:tcW w:w="536" w:type="dxa"/>
            <w:vAlign w:val="center"/>
          </w:tcPr>
          <w:p w:rsidR="003B673F" w:rsidRPr="002653C7" w:rsidRDefault="003B673F" w:rsidP="00BB677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653C7">
              <w:rPr>
                <w:b/>
              </w:rPr>
              <w:t>p</w:t>
            </w:r>
          </w:p>
        </w:tc>
      </w:tr>
      <w:tr w:rsidR="003B673F" w:rsidTr="00BB6771">
        <w:tc>
          <w:tcPr>
            <w:tcW w:w="8928" w:type="dxa"/>
            <w:vAlign w:val="center"/>
          </w:tcPr>
          <w:p w:rsidR="003B673F" w:rsidRPr="00B379BE" w:rsidRDefault="003B673F" w:rsidP="00BB6771">
            <w:pPr>
              <w:rPr>
                <w:lang w:eastAsia="en-US"/>
              </w:rPr>
            </w:pPr>
            <w:r w:rsidRPr="00B379BE">
              <w:rPr>
                <w:lang w:eastAsia="en-US"/>
              </w:rPr>
              <w:t xml:space="preserve">Presupunem în continuare că </w:t>
            </w:r>
            <w:r w:rsidRPr="00B379BE">
              <w:rPr>
                <w:position w:val="-6"/>
                <w:lang w:eastAsia="en-US"/>
              </w:rPr>
              <w:object w:dxaOrig="560" w:dyaOrig="279">
                <v:shape id="_x0000_i1048" type="#_x0000_t75" style="width:27.75pt;height:14.25pt" o:ole="">
                  <v:imagedata r:id="rId90" o:title=""/>
                </v:shape>
                <o:OLEObject Type="Embed" ProgID="Equation.DSMT4" ShapeID="_x0000_i1048" DrawAspect="Content" ObjectID="_1541950650" r:id="rId91"/>
              </w:object>
            </w:r>
            <w:r>
              <w:t>. A</w:t>
            </w:r>
            <w:r w:rsidRPr="00B379BE">
              <w:t>vem</w:t>
            </w:r>
            <w:r w:rsidRPr="00B379BE">
              <w:rPr>
                <w:lang w:eastAsia="en-US"/>
              </w:rPr>
              <w:t xml:space="preserve"> </w:t>
            </w:r>
            <w:r w:rsidRPr="006522B8">
              <w:rPr>
                <w:position w:val="-14"/>
              </w:rPr>
              <w:object w:dxaOrig="1200" w:dyaOrig="380">
                <v:shape id="_x0000_i1049" type="#_x0000_t75" style="width:60pt;height:18.75pt" o:ole="">
                  <v:imagedata r:id="rId92" o:title=""/>
                </v:shape>
                <o:OLEObject Type="Embed" ProgID="Equation.DSMT4" ShapeID="_x0000_i1049" DrawAspect="Content" ObjectID="_1541950651" r:id="rId93"/>
              </w:object>
            </w:r>
            <w:r w:rsidRPr="00B379BE">
              <w:t xml:space="preserve"> și </w:t>
            </w:r>
            <w:r w:rsidRPr="006522B8">
              <w:rPr>
                <w:position w:val="-14"/>
              </w:rPr>
              <w:object w:dxaOrig="1080" w:dyaOrig="380">
                <v:shape id="_x0000_i1050" type="#_x0000_t75" style="width:54pt;height:18.75pt" o:ole="">
                  <v:imagedata r:id="rId94" o:title=""/>
                </v:shape>
                <o:OLEObject Type="Embed" ProgID="Equation.DSMT4" ShapeID="_x0000_i1050" DrawAspect="Content" ObjectID="_1541950652" r:id="rId95"/>
              </w:object>
            </w:r>
            <w:r>
              <w:rPr>
                <w:lang w:eastAsia="en-US"/>
              </w:rPr>
              <w:t>. Arătăm</w:t>
            </w:r>
            <w:r w:rsidRPr="00B379BE">
              <w:rPr>
                <w:lang w:eastAsia="en-US"/>
              </w:rPr>
              <w:t xml:space="preserve"> că </w:t>
            </w:r>
            <w:r w:rsidRPr="00B379BE">
              <w:rPr>
                <w:position w:val="-6"/>
                <w:lang w:eastAsia="en-US"/>
              </w:rPr>
              <w:object w:dxaOrig="200" w:dyaOrig="220">
                <v:shape id="_x0000_i1051" type="#_x0000_t75" style="width:9.75pt;height:11.25pt" o:ole="">
                  <v:imagedata r:id="rId96" o:title=""/>
                </v:shape>
                <o:OLEObject Type="Embed" ProgID="Equation.DSMT4" ShapeID="_x0000_i1051" DrawAspect="Content" ObjectID="_1541950653" r:id="rId97"/>
              </w:object>
            </w:r>
            <w:r w:rsidRPr="00B379BE">
              <w:rPr>
                <w:lang w:eastAsia="en-US"/>
              </w:rPr>
              <w:t xml:space="preserve"> este număr natural par. </w:t>
            </w:r>
          </w:p>
          <w:p w:rsidR="003B673F" w:rsidRPr="00B379BE" w:rsidRDefault="003B673F" w:rsidP="00BB6771">
            <w:r w:rsidRPr="00B379BE">
              <w:rPr>
                <w:lang w:eastAsia="en-US"/>
              </w:rPr>
              <w:t xml:space="preserve">Dacă </w:t>
            </w:r>
            <w:r w:rsidRPr="00B379BE">
              <w:rPr>
                <w:position w:val="-6"/>
                <w:lang w:eastAsia="en-US"/>
              </w:rPr>
              <w:object w:dxaOrig="200" w:dyaOrig="220">
                <v:shape id="_x0000_i1052" type="#_x0000_t75" style="width:9.75pt;height:11.25pt" o:ole="">
                  <v:imagedata r:id="rId98" o:title=""/>
                </v:shape>
                <o:OLEObject Type="Embed" ProgID="Equation.DSMT4" ShapeID="_x0000_i1052" DrawAspect="Content" ObjectID="_1541950654" r:id="rId99"/>
              </w:object>
            </w:r>
            <w:r w:rsidRPr="00B379BE">
              <w:rPr>
                <w:lang w:eastAsia="en-US"/>
              </w:rPr>
              <w:t xml:space="preserve"> este impar, </w:t>
            </w:r>
            <w:r w:rsidRPr="00B379BE">
              <w:rPr>
                <w:position w:val="-6"/>
                <w:lang w:eastAsia="en-US"/>
              </w:rPr>
              <w:object w:dxaOrig="540" w:dyaOrig="279">
                <v:shape id="_x0000_i1053" type="#_x0000_t75" style="width:27pt;height:14.25pt" o:ole="">
                  <v:imagedata r:id="rId100" o:title=""/>
                </v:shape>
                <o:OLEObject Type="Embed" ProgID="Equation.DSMT4" ShapeID="_x0000_i1053" DrawAspect="Content" ObjectID="_1541950655" r:id="rId101"/>
              </w:object>
            </w:r>
            <w:r>
              <w:rPr>
                <w:lang w:eastAsia="en-US"/>
              </w:rPr>
              <w:t>,</w:t>
            </w:r>
            <w:r w:rsidRPr="00B379BE">
              <w:rPr>
                <w:lang w:eastAsia="en-US"/>
              </w:rPr>
              <w:t xml:space="preserve"> atunci </w:t>
            </w:r>
            <w:r w:rsidRPr="006522B8">
              <w:rPr>
                <w:position w:val="-14"/>
              </w:rPr>
              <w:object w:dxaOrig="1300" w:dyaOrig="400">
                <v:shape id="_x0000_i1054" type="#_x0000_t75" style="width:65.25pt;height:20.25pt" o:ole="">
                  <v:imagedata r:id="rId102" o:title=""/>
                </v:shape>
                <o:OLEObject Type="Embed" ProgID="Equation.DSMT4" ShapeID="_x0000_i1054" DrawAspect="Content" ObjectID="_1541950656" r:id="rId103"/>
              </w:object>
            </w:r>
            <w:r w:rsidRPr="00B379BE">
              <w:t xml:space="preserve"> și </w:t>
            </w:r>
            <w:r w:rsidRPr="006522B8">
              <w:rPr>
                <w:position w:val="-14"/>
              </w:rPr>
              <w:object w:dxaOrig="1180" w:dyaOrig="400">
                <v:shape id="_x0000_i1055" type="#_x0000_t75" style="width:59.25pt;height:20.25pt" o:ole="">
                  <v:imagedata r:id="rId104" o:title=""/>
                </v:shape>
                <o:OLEObject Type="Embed" ProgID="Equation.DSMT4" ShapeID="_x0000_i1055" DrawAspect="Content" ObjectID="_1541950657" r:id="rId105"/>
              </w:object>
            </w:r>
            <w:r w:rsidRPr="00B379BE">
              <w:t xml:space="preserve">, deci </w:t>
            </w:r>
            <w:r w:rsidRPr="006522B8">
              <w:rPr>
                <w:position w:val="-14"/>
              </w:rPr>
              <w:object w:dxaOrig="1740" w:dyaOrig="400">
                <v:shape id="_x0000_i1056" type="#_x0000_t75" style="width:87pt;height:20.25pt" o:ole="">
                  <v:imagedata r:id="rId106" o:title=""/>
                </v:shape>
                <o:OLEObject Type="Embed" ProgID="Equation.DSMT4" ShapeID="_x0000_i1056" DrawAspect="Content" ObjectID="_1541950658" r:id="rId107"/>
              </w:object>
            </w:r>
            <w:r w:rsidRPr="00B379BE">
              <w:t xml:space="preserve">. Prin urmare </w:t>
            </w:r>
            <w:r w:rsidRPr="006522B8">
              <w:rPr>
                <w:position w:val="-14"/>
              </w:rPr>
              <w:object w:dxaOrig="1380" w:dyaOrig="400">
                <v:shape id="_x0000_i1057" type="#_x0000_t75" style="width:69pt;height:20.25pt" o:ole="">
                  <v:imagedata r:id="rId108" o:title=""/>
                </v:shape>
                <o:OLEObject Type="Embed" ProgID="Equation.DSMT4" ShapeID="_x0000_i1057" DrawAspect="Content" ObjectID="_1541950659" r:id="rId109"/>
              </w:object>
            </w:r>
            <w:r w:rsidRPr="00B379BE">
              <w:t xml:space="preserve">, adică </w:t>
            </w:r>
            <w:r w:rsidRPr="00B379BE">
              <w:rPr>
                <w:position w:val="-10"/>
              </w:rPr>
              <w:object w:dxaOrig="520" w:dyaOrig="320">
                <v:shape id="_x0000_i1058" type="#_x0000_t75" style="width:26.25pt;height:15.75pt" o:ole="">
                  <v:imagedata r:id="rId110" o:title=""/>
                </v:shape>
                <o:OLEObject Type="Embed" ProgID="Equation.DSMT4" ShapeID="_x0000_i1058" DrawAspect="Content" ObjectID="_1541950660" r:id="rId111"/>
              </w:object>
            </w:r>
            <w:r w:rsidRPr="00B379BE">
              <w:t xml:space="preserve">. În aceste condiții </w:t>
            </w:r>
            <w:r w:rsidRPr="006522B8">
              <w:rPr>
                <w:b/>
              </w:rPr>
              <w:t>(1)</w:t>
            </w:r>
            <w:r w:rsidRPr="00B379BE">
              <w:t xml:space="preserve"> devine </w:t>
            </w:r>
            <w:r w:rsidRPr="00B379BE">
              <w:rPr>
                <w:position w:val="-6"/>
              </w:rPr>
              <w:object w:dxaOrig="1160" w:dyaOrig="320">
                <v:shape id="_x0000_i1059" type="#_x0000_t75" style="width:58.5pt;height:15.75pt" o:ole="">
                  <v:imagedata r:id="rId112" o:title=""/>
                </v:shape>
                <o:OLEObject Type="Embed" ProgID="Equation.DSMT4" ShapeID="_x0000_i1059" DrawAspect="Content" ObjectID="_1541950661" r:id="rId113"/>
              </w:object>
            </w:r>
            <w:r w:rsidRPr="00B379BE">
              <w:t>, cee</w:t>
            </w:r>
            <w:r>
              <w:t xml:space="preserve">a ce nu este posibil pentru că </w:t>
            </w:r>
            <w:r w:rsidRPr="00B379BE">
              <w:rPr>
                <w:position w:val="-16"/>
              </w:rPr>
              <w:object w:dxaOrig="4459" w:dyaOrig="440">
                <v:shape id="_x0000_i1060" type="#_x0000_t75" style="width:223.5pt;height:21.75pt" o:ole="">
                  <v:imagedata r:id="rId114" o:title=""/>
                </v:shape>
                <o:OLEObject Type="Embed" ProgID="Equation.DSMT4" ShapeID="_x0000_i1060" DrawAspect="Content" ObjectID="_1541950662" r:id="rId115"/>
              </w:object>
            </w:r>
            <w:r w:rsidRPr="00B379BE">
              <w:t>.</w:t>
            </w:r>
          </w:p>
          <w:p w:rsidR="003B673F" w:rsidRPr="00B379BE" w:rsidRDefault="003B673F" w:rsidP="00BB6771">
            <w:pPr>
              <w:rPr>
                <w:lang w:eastAsia="en-US"/>
              </w:rPr>
            </w:pPr>
            <w:r w:rsidRPr="00B379BE">
              <w:t xml:space="preserve">Prin urmare </w:t>
            </w:r>
            <w:r w:rsidRPr="00B379BE">
              <w:rPr>
                <w:position w:val="-6"/>
                <w:lang w:eastAsia="en-US"/>
              </w:rPr>
              <w:object w:dxaOrig="560" w:dyaOrig="279">
                <v:shape id="_x0000_i1061" type="#_x0000_t75" style="width:27.75pt;height:14.25pt" o:ole="">
                  <v:imagedata r:id="rId116" o:title=""/>
                </v:shape>
                <o:OLEObject Type="Embed" ProgID="Equation.DSMT4" ShapeID="_x0000_i1061" DrawAspect="Content" ObjectID="_1541950663" r:id="rId117"/>
              </w:object>
            </w:r>
            <w:r w:rsidRPr="00B379BE">
              <w:rPr>
                <w:lang w:eastAsia="en-US"/>
              </w:rPr>
              <w:t xml:space="preserve"> este număr natural par. Fie </w:t>
            </w:r>
            <w:r w:rsidRPr="00B379BE">
              <w:rPr>
                <w:position w:val="-6"/>
                <w:lang w:eastAsia="en-US"/>
              </w:rPr>
              <w:object w:dxaOrig="680" w:dyaOrig="279">
                <v:shape id="_x0000_i1062" type="#_x0000_t75" style="width:33.75pt;height:14.25pt" o:ole="">
                  <v:imagedata r:id="rId118" o:title=""/>
                </v:shape>
                <o:OLEObject Type="Embed" ProgID="Equation.DSMT4" ShapeID="_x0000_i1062" DrawAspect="Content" ObjectID="_1541950664" r:id="rId119"/>
              </w:object>
            </w:r>
            <w:r w:rsidRPr="00B379BE">
              <w:rPr>
                <w:lang w:eastAsia="en-US"/>
              </w:rPr>
              <w:t xml:space="preserve">, </w:t>
            </w:r>
            <w:r w:rsidRPr="00B379BE">
              <w:rPr>
                <w:position w:val="-6"/>
                <w:lang w:eastAsia="en-US"/>
              </w:rPr>
              <w:object w:dxaOrig="680" w:dyaOrig="320">
                <v:shape id="_x0000_i1063" type="#_x0000_t75" style="width:34.5pt;height:15.75pt" o:ole="">
                  <v:imagedata r:id="rId120" o:title=""/>
                </v:shape>
                <o:OLEObject Type="Embed" ProgID="Equation.DSMT4" ShapeID="_x0000_i1063" DrawAspect="Content" ObjectID="_1541950665" r:id="rId121"/>
              </w:object>
            </w:r>
            <w:r>
              <w:rPr>
                <w:lang w:eastAsia="en-US"/>
              </w:rPr>
              <w:t>.</w:t>
            </w:r>
            <w:r w:rsidRPr="00B379BE">
              <w:rPr>
                <w:lang w:eastAsia="en-US"/>
              </w:rPr>
              <w:t xml:space="preserve"> </w:t>
            </w:r>
          </w:p>
          <w:p w:rsidR="003B673F" w:rsidRDefault="003B673F" w:rsidP="00BB6771">
            <w:pPr>
              <w:spacing w:after="120"/>
              <w:contextualSpacing/>
            </w:pPr>
          </w:p>
        </w:tc>
        <w:tc>
          <w:tcPr>
            <w:tcW w:w="536" w:type="dxa"/>
            <w:vAlign w:val="center"/>
          </w:tcPr>
          <w:p w:rsidR="003B673F" w:rsidRPr="002653C7" w:rsidRDefault="003B673F" w:rsidP="00BB677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2653C7">
              <w:rPr>
                <w:b/>
              </w:rPr>
              <w:t>p</w:t>
            </w:r>
          </w:p>
        </w:tc>
      </w:tr>
      <w:tr w:rsidR="003B673F" w:rsidTr="00BB6771">
        <w:tc>
          <w:tcPr>
            <w:tcW w:w="8928" w:type="dxa"/>
            <w:vAlign w:val="center"/>
          </w:tcPr>
          <w:p w:rsidR="003B673F" w:rsidRPr="00B379BE" w:rsidRDefault="003B673F" w:rsidP="00BB6771">
            <w:r w:rsidRPr="00B379BE">
              <w:rPr>
                <w:lang w:eastAsia="en-US"/>
              </w:rPr>
              <w:t xml:space="preserve">Relația </w:t>
            </w:r>
            <w:r w:rsidRPr="006522B8">
              <w:rPr>
                <w:b/>
                <w:lang w:eastAsia="en-US"/>
              </w:rPr>
              <w:t>(1)</w:t>
            </w:r>
            <w:r w:rsidRPr="00B379BE">
              <w:rPr>
                <w:lang w:eastAsia="en-US"/>
              </w:rPr>
              <w:t xml:space="preserve"> devine</w:t>
            </w:r>
            <w:r>
              <w:rPr>
                <w:lang w:eastAsia="en-US"/>
              </w:rPr>
              <w:t xml:space="preserve"> </w:t>
            </w:r>
            <w:r w:rsidRPr="00B379BE">
              <w:rPr>
                <w:position w:val="-16"/>
              </w:rPr>
              <w:object w:dxaOrig="2540" w:dyaOrig="440">
                <v:shape id="_x0000_i1064" type="#_x0000_t75" style="width:127.5pt;height:21.75pt" o:ole="">
                  <v:imagedata r:id="rId122" o:title=""/>
                </v:shape>
                <o:OLEObject Type="Embed" ProgID="Equation.DSMT4" ShapeID="_x0000_i1064" DrawAspect="Content" ObjectID="_1541950666" r:id="rId123"/>
              </w:object>
            </w:r>
            <w:r w:rsidRPr="00B379BE">
              <w:t xml:space="preserve"> </w:t>
            </w:r>
            <w:r>
              <w:t xml:space="preserve">                                                                   </w:t>
            </w:r>
            <w:r w:rsidRPr="006522B8">
              <w:rPr>
                <w:b/>
              </w:rPr>
              <w:t>(2)</w:t>
            </w:r>
          </w:p>
          <w:p w:rsidR="003B673F" w:rsidRPr="009B4198" w:rsidRDefault="003B673F" w:rsidP="00BB6771">
            <w:pPr>
              <w:spacing w:after="120"/>
              <w:contextualSpacing/>
              <w:rPr>
                <w:position w:val="-16"/>
              </w:rPr>
            </w:pPr>
            <w:r w:rsidRPr="00B379BE">
              <w:t xml:space="preserve">Fie </w:t>
            </w:r>
            <w:r w:rsidRPr="00B379BE">
              <w:rPr>
                <w:position w:val="-16"/>
              </w:rPr>
              <w:object w:dxaOrig="2200" w:dyaOrig="440">
                <v:shape id="_x0000_i1065" type="#_x0000_t75" style="width:110.25pt;height:21.75pt" o:ole="">
                  <v:imagedata r:id="rId124" o:title=""/>
                </v:shape>
                <o:OLEObject Type="Embed" ProgID="Equation.DSMT4" ShapeID="_x0000_i1065" DrawAspect="Content" ObjectID="_1541950667" r:id="rId125"/>
              </w:object>
            </w:r>
            <w:r>
              <w:t>, care</w:t>
            </w:r>
            <w:r w:rsidRPr="00B379BE">
              <w:t xml:space="preserve"> este număr par. Rezultă că </w:t>
            </w:r>
            <w:r w:rsidRPr="00B379BE">
              <w:rPr>
                <w:position w:val="-16"/>
              </w:rPr>
              <w:object w:dxaOrig="2240" w:dyaOrig="440">
                <v:shape id="_x0000_i1066" type="#_x0000_t75" style="width:111.75pt;height:21.75pt" o:ole="">
                  <v:imagedata r:id="rId126" o:title=""/>
                </v:shape>
                <o:OLEObject Type="Embed" ProgID="Equation.DSMT4" ShapeID="_x0000_i1066" DrawAspect="Content" ObjectID="_1541950668" r:id="rId127"/>
              </w:object>
            </w:r>
            <w:r w:rsidRPr="00B379BE">
              <w:t xml:space="preserve">, adică </w:t>
            </w:r>
            <w:r w:rsidRPr="00B379BE">
              <w:rPr>
                <w:position w:val="-14"/>
              </w:rPr>
              <w:object w:dxaOrig="859" w:dyaOrig="400">
                <v:shape id="_x0000_i1067" type="#_x0000_t75" style="width:42.75pt;height:19.5pt" o:ole="">
                  <v:imagedata r:id="rId128" o:title=""/>
                </v:shape>
                <o:OLEObject Type="Embed" ProgID="Equation.DSMT4" ShapeID="_x0000_i1067" DrawAspect="Content" ObjectID="_1541950669" r:id="rId129"/>
              </w:object>
            </w:r>
            <w:r w:rsidRPr="00B379BE">
              <w:t xml:space="preserve">. Deoarece </w:t>
            </w:r>
            <w:r w:rsidRPr="00B379BE">
              <w:rPr>
                <w:position w:val="-14"/>
              </w:rPr>
              <w:object w:dxaOrig="859" w:dyaOrig="400">
                <v:shape id="_x0000_i1068" type="#_x0000_t75" style="width:42.75pt;height:19.5pt" o:ole="">
                  <v:imagedata r:id="rId128" o:title=""/>
                </v:shape>
                <o:OLEObject Type="Embed" ProgID="Equation.DSMT4" ShapeID="_x0000_i1068" DrawAspect="Content" ObjectID="_1541950670" r:id="rId130"/>
              </w:object>
            </w:r>
            <w:r w:rsidRPr="00B379BE">
              <w:t xml:space="preserve">, </w:t>
            </w:r>
            <w:r w:rsidRPr="00B379BE">
              <w:rPr>
                <w:position w:val="-14"/>
              </w:rPr>
              <w:object w:dxaOrig="680" w:dyaOrig="400">
                <v:shape id="_x0000_i1069" type="#_x0000_t75" style="width:34.5pt;height:19.5pt" o:ole="">
                  <v:imagedata r:id="rId131" o:title=""/>
                </v:shape>
                <o:OLEObject Type="Embed" ProgID="Equation.DSMT4" ShapeID="_x0000_i1069" DrawAspect="Content" ObjectID="_1541950671" r:id="rId132"/>
              </w:object>
            </w:r>
            <w:r>
              <w:t xml:space="preserve">, </w:t>
            </w:r>
            <w:r w:rsidRPr="00B379BE">
              <w:rPr>
                <w:position w:val="-4"/>
              </w:rPr>
              <w:object w:dxaOrig="360" w:dyaOrig="300">
                <v:shape id="_x0000_i1070" type="#_x0000_t75" style="width:18pt;height:15pt" o:ole="">
                  <v:imagedata r:id="rId133" o:title=""/>
                </v:shape>
                <o:OLEObject Type="Embed" ProgID="Equation.DSMT4" ShapeID="_x0000_i1070" DrawAspect="Content" ObjectID="_1541950672" r:id="rId134"/>
              </w:object>
            </w:r>
            <w:r w:rsidRPr="00B379BE">
              <w:t xml:space="preserve"> </w:t>
            </w:r>
            <w:r>
              <w:t xml:space="preserve">este </w:t>
            </w:r>
            <w:r w:rsidRPr="00B379BE">
              <w:t xml:space="preserve">impar și </w:t>
            </w:r>
            <w:r w:rsidRPr="00B379BE">
              <w:rPr>
                <w:position w:val="-6"/>
              </w:rPr>
              <w:object w:dxaOrig="220" w:dyaOrig="279">
                <v:shape id="_x0000_i1071" type="#_x0000_t75" style="width:11.25pt;height:14.25pt" o:ole="">
                  <v:imagedata r:id="rId135" o:title=""/>
                </v:shape>
                <o:OLEObject Type="Embed" ProgID="Equation.DSMT4" ShapeID="_x0000_i1071" DrawAspect="Content" ObjectID="_1541950673" r:id="rId136"/>
              </w:object>
            </w:r>
            <w:r w:rsidRPr="00B379BE">
              <w:t xml:space="preserve"> </w:t>
            </w:r>
            <w:r>
              <w:t xml:space="preserve">este </w:t>
            </w:r>
            <w:r w:rsidRPr="00B379BE">
              <w:t xml:space="preserve">par, rezultă că </w:t>
            </w:r>
            <w:r w:rsidRPr="00B379BE">
              <w:rPr>
                <w:position w:val="-6"/>
              </w:rPr>
              <w:object w:dxaOrig="580" w:dyaOrig="279">
                <v:shape id="_x0000_i1072" type="#_x0000_t75" style="width:29.25pt;height:14.25pt" o:ole="">
                  <v:imagedata r:id="rId137" o:title=""/>
                </v:shape>
                <o:OLEObject Type="Embed" ProgID="Equation.DSMT4" ShapeID="_x0000_i1072" DrawAspect="Content" ObjectID="_1541950674" r:id="rId138"/>
              </w:object>
            </w:r>
            <w:r w:rsidRPr="00B379BE">
              <w:t>.</w:t>
            </w:r>
          </w:p>
        </w:tc>
        <w:tc>
          <w:tcPr>
            <w:tcW w:w="536" w:type="dxa"/>
            <w:vAlign w:val="center"/>
          </w:tcPr>
          <w:p w:rsidR="003B673F" w:rsidRDefault="003B673F" w:rsidP="00BB677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2p</w:t>
            </w:r>
          </w:p>
        </w:tc>
      </w:tr>
      <w:tr w:rsidR="003B673F" w:rsidTr="00BB6771">
        <w:tc>
          <w:tcPr>
            <w:tcW w:w="8928" w:type="dxa"/>
            <w:vAlign w:val="center"/>
          </w:tcPr>
          <w:p w:rsidR="003B673F" w:rsidRPr="00B379BE" w:rsidRDefault="003B673F" w:rsidP="00BB6771">
            <w:r w:rsidRPr="00B379BE">
              <w:t>În aceste condiții</w:t>
            </w:r>
            <w:r>
              <w:t>,</w:t>
            </w:r>
            <w:r w:rsidRPr="00B379BE">
              <w:t xml:space="preserve"> din </w:t>
            </w:r>
            <w:r w:rsidRPr="00B13D28">
              <w:rPr>
                <w:b/>
              </w:rPr>
              <w:t>(2)</w:t>
            </w:r>
            <w:r w:rsidRPr="00B379BE">
              <w:t xml:space="preserve">, </w:t>
            </w:r>
            <w:r>
              <w:t>obținem</w:t>
            </w:r>
            <w:r w:rsidRPr="00B379BE">
              <w:t xml:space="preserve"> </w:t>
            </w:r>
            <w:r w:rsidRPr="00B379BE">
              <w:rPr>
                <w:position w:val="-34"/>
              </w:rPr>
              <w:object w:dxaOrig="1420" w:dyaOrig="800">
                <v:shape id="_x0000_i1073" type="#_x0000_t75" style="width:71.25pt;height:39.75pt" o:ole="">
                  <v:imagedata r:id="rId139" o:title=""/>
                </v:shape>
                <o:OLEObject Type="Embed" ProgID="Equation.DSMT4" ShapeID="_x0000_i1073" DrawAspect="Content" ObjectID="_1541950675" r:id="rId140"/>
              </w:object>
            </w:r>
            <w:r w:rsidRPr="00B379BE">
              <w:t xml:space="preserve"> </w:t>
            </w:r>
            <w:r>
              <w:t xml:space="preserve">                                                           </w:t>
            </w:r>
            <w:r w:rsidRPr="00B13D28">
              <w:rPr>
                <w:b/>
              </w:rPr>
              <w:t>(3)</w:t>
            </w:r>
          </w:p>
          <w:p w:rsidR="003B673F" w:rsidRDefault="003B673F" w:rsidP="00BB6771">
            <w:r w:rsidRPr="00B379BE">
              <w:t xml:space="preserve">Prin adunarea celor două relații </w:t>
            </w:r>
            <w:r>
              <w:t xml:space="preserve">rezultă </w:t>
            </w:r>
            <w:r w:rsidRPr="00B379BE">
              <w:rPr>
                <w:position w:val="-4"/>
              </w:rPr>
              <w:object w:dxaOrig="1240" w:dyaOrig="300">
                <v:shape id="_x0000_i1074" type="#_x0000_t75" style="width:62.25pt;height:15pt" o:ole="">
                  <v:imagedata r:id="rId141" o:title=""/>
                </v:shape>
                <o:OLEObject Type="Embed" ProgID="Equation.DSMT4" ShapeID="_x0000_i1074" DrawAspect="Content" ObjectID="_1541950676" r:id="rId142"/>
              </w:object>
            </w:r>
            <w:r w:rsidRPr="00B379BE">
              <w:t xml:space="preserve"> sau </w:t>
            </w:r>
            <w:r w:rsidRPr="00B379BE">
              <w:rPr>
                <w:position w:val="-4"/>
              </w:rPr>
              <w:object w:dxaOrig="1240" w:dyaOrig="300">
                <v:shape id="_x0000_i1075" type="#_x0000_t75" style="width:62.25pt;height:15pt" o:ole="">
                  <v:imagedata r:id="rId143" o:title=""/>
                </v:shape>
                <o:OLEObject Type="Embed" ProgID="Equation.DSMT4" ShapeID="_x0000_i1075" DrawAspect="Content" ObjectID="_1541950677" r:id="rId144"/>
              </w:object>
            </w:r>
            <w:r w:rsidRPr="00B379BE">
              <w:t xml:space="preserve"> sau </w:t>
            </w:r>
            <w:r w:rsidRPr="00B379BE">
              <w:rPr>
                <w:position w:val="-16"/>
              </w:rPr>
              <w:object w:dxaOrig="3320" w:dyaOrig="440">
                <v:shape id="_x0000_i1076" type="#_x0000_t75" style="width:165.75pt;height:21.75pt" o:ole="">
                  <v:imagedata r:id="rId145" o:title=""/>
                </v:shape>
                <o:OLEObject Type="Embed" ProgID="Equation.DSMT4" ShapeID="_x0000_i1076" DrawAspect="Content" ObjectID="_1541950678" r:id="rId146"/>
              </w:object>
            </w:r>
            <w:r w:rsidRPr="00B379BE">
              <w:t xml:space="preserve"> , ceea ce nu este posibil pentru că </w:t>
            </w:r>
            <w:r w:rsidRPr="00B379BE">
              <w:rPr>
                <w:position w:val="-4"/>
              </w:rPr>
              <w:object w:dxaOrig="420" w:dyaOrig="300">
                <v:shape id="_x0000_i1077" type="#_x0000_t75" style="width:21pt;height:15pt" o:ole="">
                  <v:imagedata r:id="rId147" o:title=""/>
                </v:shape>
                <o:OLEObject Type="Embed" ProgID="Equation.DSMT4" ShapeID="_x0000_i1077" DrawAspect="Content" ObjectID="_1541950679" r:id="rId148"/>
              </w:object>
            </w:r>
            <w:r>
              <w:t xml:space="preserve"> nu se divide prin 10. </w:t>
            </w:r>
            <w:r w:rsidRPr="00B379BE">
              <w:rPr>
                <w:lang w:eastAsia="en-US"/>
              </w:rPr>
              <w:t xml:space="preserve">În concluzie soluția ecuației este </w:t>
            </w:r>
            <w:r w:rsidRPr="00B379BE">
              <w:rPr>
                <w:position w:val="-10"/>
                <w:lang w:eastAsia="en-US"/>
              </w:rPr>
              <w:object w:dxaOrig="1440" w:dyaOrig="320">
                <v:shape id="_x0000_i1078" type="#_x0000_t75" style="width:1in;height:15.75pt" o:ole="">
                  <v:imagedata r:id="rId149" o:title=""/>
                </v:shape>
                <o:OLEObject Type="Embed" ProgID="Equation.DSMT4" ShapeID="_x0000_i1078" DrawAspect="Content" ObjectID="_1541950680" r:id="rId150"/>
              </w:object>
            </w:r>
            <w:r>
              <w:rPr>
                <w:lang w:eastAsia="en-US"/>
              </w:rPr>
              <w:t>.</w:t>
            </w:r>
          </w:p>
        </w:tc>
        <w:tc>
          <w:tcPr>
            <w:tcW w:w="536" w:type="dxa"/>
            <w:vAlign w:val="center"/>
          </w:tcPr>
          <w:p w:rsidR="003B673F" w:rsidRPr="002653C7" w:rsidRDefault="003B673F" w:rsidP="00BB6771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2653C7">
              <w:rPr>
                <w:b/>
              </w:rPr>
              <w:t>p</w:t>
            </w:r>
          </w:p>
        </w:tc>
      </w:tr>
    </w:tbl>
    <w:p w:rsidR="003B673F" w:rsidRPr="000E58BB" w:rsidRDefault="003B673F" w:rsidP="009B4198">
      <w:pPr>
        <w:jc w:val="both"/>
      </w:pPr>
    </w:p>
    <w:p w:rsidR="000524F9" w:rsidRPr="00A9063A" w:rsidRDefault="000524F9" w:rsidP="000524F9">
      <w:pPr>
        <w:pStyle w:val="ListParagraph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lang w:val="ro-RO"/>
        </w:rPr>
      </w:pPr>
      <w:r w:rsidRPr="00A9063A">
        <w:rPr>
          <w:rFonts w:ascii="Times New Roman" w:hAnsi="Times New Roman" w:cs="Times New Roman"/>
          <w:lang w:val="ro-RO"/>
        </w:rPr>
        <w:t xml:space="preserve">În dreptunghiul </w:t>
      </w:r>
      <w:r w:rsidRPr="00A9063A">
        <w:rPr>
          <w:rFonts w:ascii="Times New Roman" w:hAnsi="Times New Roman" w:cs="Times New Roman"/>
          <w:i/>
          <w:lang w:val="ro-RO"/>
        </w:rPr>
        <w:t>ABCD</w:t>
      </w:r>
      <w:r w:rsidRPr="00A9063A">
        <w:rPr>
          <w:rFonts w:ascii="Times New Roman" w:hAnsi="Times New Roman" w:cs="Times New Roman"/>
          <w:lang w:val="ro-RO"/>
        </w:rPr>
        <w:t xml:space="preserve"> se consideră</w:t>
      </w:r>
      <w:r>
        <w:rPr>
          <w:rFonts w:ascii="Times New Roman" w:hAnsi="Times New Roman" w:cs="Times New Roman"/>
          <w:lang w:val="ro-RO"/>
        </w:rPr>
        <w:t xml:space="preserve"> </w:t>
      </w:r>
      <w:r w:rsidRPr="00C924FF">
        <w:rPr>
          <w:rFonts w:ascii="Times New Roman" w:hAnsi="Times New Roman" w:cs="Times New Roman"/>
          <w:i/>
          <w:lang w:val="ro-RO"/>
        </w:rPr>
        <w:t>AE</w:t>
      </w:r>
      <w:r w:rsidRPr="00A9063A">
        <w:rPr>
          <w:rFonts w:ascii="Times New Roman" w:hAnsi="Times New Roman" w:cs="Times New Roman"/>
          <w:lang w:val="ro-RO"/>
        </w:rPr>
        <w:t xml:space="preserve"> bisectoarea unghiului </w:t>
      </w:r>
      <w:r w:rsidRPr="00A9063A">
        <w:rPr>
          <w:rFonts w:ascii="Times New Roman" w:hAnsi="Times New Roman" w:cs="Times New Roman"/>
          <w:position w:val="-10"/>
          <w:lang w:val="ro-RO"/>
        </w:rPr>
        <w:object w:dxaOrig="760" w:dyaOrig="320">
          <v:shape id="_x0000_i1034" type="#_x0000_t75" style="width:37.5pt;height:16.5pt" o:ole="">
            <v:imagedata r:id="rId151" o:title=""/>
          </v:shape>
          <o:OLEObject Type="Embed" ProgID="Equation.DSMT4" ShapeID="_x0000_i1034" DrawAspect="Content" ObjectID="_1541950681" r:id="rId152"/>
        </w:object>
      </w:r>
      <w:r w:rsidRPr="00A9063A">
        <w:rPr>
          <w:rFonts w:ascii="Times New Roman" w:hAnsi="Times New Roman" w:cs="Times New Roman"/>
          <w:lang w:val="ro-RO"/>
        </w:rPr>
        <w:t xml:space="preserve">, cu </w:t>
      </w:r>
      <w:r w:rsidRPr="00A9063A">
        <w:rPr>
          <w:rFonts w:ascii="Times New Roman" w:hAnsi="Times New Roman" w:cs="Times New Roman"/>
          <w:position w:val="-14"/>
          <w:lang w:val="ro-RO"/>
        </w:rPr>
        <w:object w:dxaOrig="980" w:dyaOrig="400">
          <v:shape id="_x0000_i1035" type="#_x0000_t75" style="width:48.75pt;height:20.25pt" o:ole="">
            <v:imagedata r:id="rId153" o:title=""/>
          </v:shape>
          <o:OLEObject Type="Embed" ProgID="Equation.DSMT4" ShapeID="_x0000_i1035" DrawAspect="Content" ObjectID="_1541950682" r:id="rId154"/>
        </w:object>
      </w:r>
      <w:r w:rsidRPr="00A9063A">
        <w:rPr>
          <w:rFonts w:ascii="Times New Roman" w:hAnsi="Times New Roman" w:cs="Times New Roman"/>
          <w:lang w:val="ro-RO"/>
        </w:rPr>
        <w:t xml:space="preserve">. Dacă </w:t>
      </w:r>
      <w:r w:rsidRPr="00A9063A">
        <w:rPr>
          <w:rFonts w:ascii="Times New Roman" w:hAnsi="Times New Roman" w:cs="Times New Roman"/>
          <w:position w:val="-14"/>
          <w:lang w:val="ro-RO"/>
        </w:rPr>
        <w:object w:dxaOrig="1600" w:dyaOrig="400">
          <v:shape id="_x0000_i1036" type="#_x0000_t75" style="width:79.5pt;height:20.25pt" o:ole="">
            <v:imagedata r:id="rId155" o:title=""/>
          </v:shape>
          <o:OLEObject Type="Embed" ProgID="Equation.DSMT4" ShapeID="_x0000_i1036" DrawAspect="Content" ObjectID="_1541950683" r:id="rId156"/>
        </w:object>
      </w:r>
      <w:r w:rsidRPr="00A9063A">
        <w:rPr>
          <w:rFonts w:ascii="Times New Roman" w:hAnsi="Times New Roman" w:cs="Times New Roman"/>
          <w:lang w:val="ro-RO"/>
        </w:rPr>
        <w:t xml:space="preserve"> și </w:t>
      </w:r>
      <w:r w:rsidRPr="001D2FBA">
        <w:rPr>
          <w:rFonts w:ascii="Times New Roman" w:hAnsi="Times New Roman" w:cs="Times New Roman"/>
          <w:position w:val="-12"/>
          <w:lang w:val="ro-RO"/>
        </w:rPr>
        <w:object w:dxaOrig="1219" w:dyaOrig="360">
          <v:shape id="_x0000_i1037" type="#_x0000_t75" style="width:60.75pt;height:18pt" o:ole="">
            <v:imagedata r:id="rId157" o:title=""/>
          </v:shape>
          <o:OLEObject Type="Embed" ProgID="Equation.DSMT4" ShapeID="_x0000_i1037" DrawAspect="Content" ObjectID="_1541950684" r:id="rId158"/>
        </w:object>
      </w:r>
      <w:r w:rsidRPr="00A9063A">
        <w:rPr>
          <w:rFonts w:ascii="Times New Roman" w:hAnsi="Times New Roman" w:cs="Times New Roman"/>
          <w:lang w:val="ro-RO"/>
        </w:rPr>
        <w:t xml:space="preserve">, atunci determinați măsura unghiului </w:t>
      </w:r>
      <w:r w:rsidRPr="00A9063A">
        <w:rPr>
          <w:rFonts w:ascii="Times New Roman" w:hAnsi="Times New Roman" w:cs="Times New Roman"/>
          <w:position w:val="-10"/>
          <w:lang w:val="ro-RO"/>
        </w:rPr>
        <w:object w:dxaOrig="760" w:dyaOrig="320">
          <v:shape id="_x0000_i1038" type="#_x0000_t75" style="width:37.5pt;height:16.5pt" o:ole="">
            <v:imagedata r:id="rId159" o:title=""/>
          </v:shape>
          <o:OLEObject Type="Embed" ProgID="Equation.DSMT4" ShapeID="_x0000_i1038" DrawAspect="Content" ObjectID="_1541950685" r:id="rId160"/>
        </w:object>
      </w:r>
      <w:r w:rsidRPr="00A9063A">
        <w:rPr>
          <w:rFonts w:ascii="Times New Roman" w:hAnsi="Times New Roman" w:cs="Times New Roman"/>
          <w:lang w:val="ro-RO"/>
        </w:rPr>
        <w:t>.</w:t>
      </w:r>
      <w:r w:rsidRPr="00A9063A">
        <w:rPr>
          <w:rFonts w:ascii="Times New Roman" w:hAnsi="Times New Roman" w:cs="Times New Roman"/>
          <w:position w:val="-6"/>
          <w:lang w:val="ro-RO"/>
        </w:rPr>
        <w:t xml:space="preserve"> </w:t>
      </w:r>
    </w:p>
    <w:p w:rsidR="004E6BD1" w:rsidRPr="00B82296" w:rsidRDefault="00AD65A6" w:rsidP="00B82296">
      <w:pPr>
        <w:spacing w:after="120"/>
        <w:jc w:val="both"/>
      </w:pPr>
      <w:r w:rsidRPr="00AD65A6">
        <w:rPr>
          <w:b/>
          <w:u w:val="single"/>
        </w:rPr>
        <w:t>Soluţie și barem</w:t>
      </w:r>
      <w:r>
        <w:t>:</w:t>
      </w:r>
    </w:p>
    <w:p w:rsidR="004E6BD1" w:rsidRDefault="004E6BD1" w:rsidP="004E6BD1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3295650" cy="2124075"/>
            <wp:effectExtent l="0" t="0" r="0" b="0"/>
            <wp:docPr id="1" name="Picture 1" descr="Soran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 descr="Sorana 1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BD1" w:rsidRPr="00DE382D" w:rsidRDefault="004E6BD1" w:rsidP="004E6BD1">
      <w:pPr>
        <w:jc w:val="both"/>
      </w:pPr>
    </w:p>
    <w:p w:rsidR="004E6BD1" w:rsidRDefault="004E6BD1" w:rsidP="00AD65A6">
      <w:pPr>
        <w:spacing w:after="120"/>
        <w:jc w:val="both"/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928"/>
        <w:gridCol w:w="536"/>
      </w:tblGrid>
      <w:tr w:rsidR="00AD65A6" w:rsidTr="00AD65A6">
        <w:tc>
          <w:tcPr>
            <w:tcW w:w="8928" w:type="dxa"/>
            <w:vAlign w:val="center"/>
          </w:tcPr>
          <w:p w:rsidR="00AD65A6" w:rsidRPr="00FA27DC" w:rsidRDefault="00AD65A6" w:rsidP="00AD65A6">
            <w:pPr>
              <w:rPr>
                <w:b/>
              </w:rPr>
            </w:pPr>
            <w:r w:rsidRPr="00FA27DC">
              <w:rPr>
                <w:b/>
              </w:rPr>
              <w:t>OFICIU</w:t>
            </w:r>
          </w:p>
        </w:tc>
        <w:tc>
          <w:tcPr>
            <w:tcW w:w="536" w:type="dxa"/>
            <w:vAlign w:val="center"/>
          </w:tcPr>
          <w:p w:rsidR="00AD65A6" w:rsidRDefault="00AD65A6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AD65A6" w:rsidTr="00AD65A6">
        <w:tc>
          <w:tcPr>
            <w:tcW w:w="8928" w:type="dxa"/>
            <w:vAlign w:val="center"/>
          </w:tcPr>
          <w:p w:rsidR="00B82296" w:rsidRDefault="00B82296" w:rsidP="00B82296">
            <w:pPr>
              <w:spacing w:before="60" w:after="60"/>
              <w:jc w:val="both"/>
            </w:pPr>
            <w:r w:rsidRPr="00DE382D">
              <w:t>Fie</w:t>
            </w:r>
            <w:r>
              <w:t xml:space="preserve"> </w:t>
            </w:r>
            <w:r w:rsidRPr="00DE382D">
              <w:rPr>
                <w:position w:val="-6"/>
              </w:rPr>
              <w:object w:dxaOrig="960" w:dyaOrig="279">
                <v:shape id="_x0000_i1103" type="#_x0000_t75" style="width:48pt;height:14.25pt" o:ole="">
                  <v:imagedata r:id="rId162" o:title=""/>
                </v:shape>
                <o:OLEObject Type="Embed" ProgID="Equation.DSMT4" ShapeID="_x0000_i1103" DrawAspect="Content" ObjectID="_1541950686" r:id="rId163"/>
              </w:object>
            </w:r>
            <w:r>
              <w:t xml:space="preserve">, </w:t>
            </w:r>
            <w:r w:rsidRPr="00DE382D">
              <w:rPr>
                <w:position w:val="-6"/>
              </w:rPr>
              <w:object w:dxaOrig="800" w:dyaOrig="279">
                <v:shape id="_x0000_i1104" type="#_x0000_t75" style="width:39.75pt;height:14.25pt" o:ole="">
                  <v:imagedata r:id="rId164" o:title=""/>
                </v:shape>
                <o:OLEObject Type="Embed" ProgID="Equation.DSMT4" ShapeID="_x0000_i1104" DrawAspect="Content" ObjectID="_1541950687" r:id="rId165"/>
              </w:object>
            </w:r>
            <w:r>
              <w:rPr>
                <w:position w:val="-6"/>
              </w:rPr>
              <w:t xml:space="preserve">, </w:t>
            </w:r>
            <w:r w:rsidRPr="0042648F">
              <w:rPr>
                <w:position w:val="-14"/>
              </w:rPr>
              <w:object w:dxaOrig="1600" w:dyaOrig="400">
                <v:shape id="_x0000_i1105" type="#_x0000_t75" style="width:79.5pt;height:20.25pt" o:ole="">
                  <v:imagedata r:id="rId166" o:title=""/>
                </v:shape>
                <o:OLEObject Type="Embed" ProgID="Equation.DSMT4" ShapeID="_x0000_i1105" DrawAspect="Content" ObjectID="_1541950688" r:id="rId167"/>
              </w:object>
            </w:r>
            <w:r>
              <w:t xml:space="preserve"> și </w:t>
            </w:r>
            <w:r w:rsidRPr="0042648F">
              <w:rPr>
                <w:position w:val="-14"/>
              </w:rPr>
              <w:object w:dxaOrig="1540" w:dyaOrig="400">
                <v:shape id="_x0000_i1106" type="#_x0000_t75" style="width:76.5pt;height:20.25pt" o:ole="">
                  <v:imagedata r:id="rId168" o:title=""/>
                </v:shape>
                <o:OLEObject Type="Embed" ProgID="Equation.DSMT4" ShapeID="_x0000_i1106" DrawAspect="Content" ObjectID="_1541950689" r:id="rId169"/>
              </w:object>
            </w:r>
            <w:r>
              <w:t>.</w:t>
            </w:r>
          </w:p>
          <w:p w:rsidR="00B82296" w:rsidRDefault="00B82296" w:rsidP="00B82296">
            <w:pPr>
              <w:spacing w:before="60" w:after="60"/>
              <w:jc w:val="both"/>
            </w:pPr>
            <w:r>
              <w:t xml:space="preserve">În triunghiul </w:t>
            </w:r>
            <w:r w:rsidRPr="00DD08A2">
              <w:rPr>
                <w:i/>
              </w:rPr>
              <w:t>BAS</w:t>
            </w:r>
            <w:r>
              <w:t xml:space="preserve">, </w:t>
            </w:r>
            <w:r w:rsidRPr="00DD08A2">
              <w:rPr>
                <w:position w:val="-14"/>
              </w:rPr>
              <w:object w:dxaOrig="540" w:dyaOrig="400">
                <v:shape id="_x0000_i1107" type="#_x0000_t75" style="width:27pt;height:20.25pt" o:ole="">
                  <v:imagedata r:id="rId170" o:title=""/>
                </v:shape>
                <o:OLEObject Type="Embed" ProgID="Equation.DSMT4" ShapeID="_x0000_i1107" DrawAspect="Content" ObjectID="_1541950690" r:id="rId171"/>
              </w:object>
            </w:r>
            <w:r>
              <w:t xml:space="preserve"> este bisectoare și înălțime, deci </w:t>
            </w:r>
            <w:r w:rsidRPr="00DE382D">
              <w:rPr>
                <w:position w:val="-6"/>
              </w:rPr>
              <w:object w:dxaOrig="940" w:dyaOrig="279">
                <v:shape id="_x0000_i1108" type="#_x0000_t75" style="width:46.5pt;height:14.25pt" o:ole="">
                  <v:imagedata r:id="rId172" o:title=""/>
                </v:shape>
                <o:OLEObject Type="Embed" ProgID="Equation.DSMT4" ShapeID="_x0000_i1108" DrawAspect="Content" ObjectID="_1541950691" r:id="rId173"/>
              </w:object>
            </w:r>
            <w:r>
              <w:rPr>
                <w:position w:val="-6"/>
              </w:rPr>
              <w:t xml:space="preserve"> </w:t>
            </w:r>
            <w:r>
              <w:t xml:space="preserve">și rezultă că </w:t>
            </w:r>
            <w:r w:rsidRPr="00DD08A2">
              <w:rPr>
                <w:position w:val="-4"/>
              </w:rPr>
              <w:object w:dxaOrig="400" w:dyaOrig="260">
                <v:shape id="_x0000_i1109" type="#_x0000_t75" style="width:19.5pt;height:13.5pt" o:ole="">
                  <v:imagedata r:id="rId174" o:title=""/>
                </v:shape>
                <o:OLEObject Type="Embed" ProgID="Equation.DSMT4" ShapeID="_x0000_i1109" DrawAspect="Content" ObjectID="_1541950692" r:id="rId175"/>
              </w:object>
            </w:r>
            <w:r>
              <w:t xml:space="preserve"> este mediatoarea segmentului </w:t>
            </w:r>
            <w:r w:rsidRPr="00DD08A2">
              <w:rPr>
                <w:position w:val="-14"/>
              </w:rPr>
              <w:object w:dxaOrig="520" w:dyaOrig="400">
                <v:shape id="_x0000_i1110" type="#_x0000_t75" style="width:25.5pt;height:20.25pt" o:ole="">
                  <v:imagedata r:id="rId176" o:title=""/>
                </v:shape>
                <o:OLEObject Type="Embed" ProgID="Equation.DSMT4" ShapeID="_x0000_i1110" DrawAspect="Content" ObjectID="_1541950693" r:id="rId177"/>
              </w:object>
            </w:r>
            <w:r>
              <w:t>.</w:t>
            </w:r>
          </w:p>
          <w:p w:rsidR="00B82296" w:rsidRDefault="00B82296" w:rsidP="00B82296">
            <w:pPr>
              <w:spacing w:before="60" w:after="60"/>
              <w:jc w:val="both"/>
            </w:pPr>
            <w:r>
              <w:t xml:space="preserve">Triunghiul </w:t>
            </w:r>
            <w:r w:rsidRPr="004A58DB">
              <w:rPr>
                <w:i/>
              </w:rPr>
              <w:t>ABE</w:t>
            </w:r>
            <w:r>
              <w:t xml:space="preserve"> este dreptunghic isoscel, deci </w:t>
            </w:r>
            <w:r w:rsidRPr="004A58DB">
              <w:rPr>
                <w:position w:val="-4"/>
              </w:rPr>
              <w:object w:dxaOrig="880" w:dyaOrig="240">
                <v:shape id="_x0000_i1111" type="#_x0000_t75" style="width:44.25pt;height:12pt" o:ole="">
                  <v:imagedata r:id="rId178" o:title=""/>
                </v:shape>
                <o:OLEObject Type="Embed" ProgID="Equation.DSMT4" ShapeID="_x0000_i1111" DrawAspect="Content" ObjectID="_1541950694" r:id="rId179"/>
              </w:object>
            </w:r>
            <w:r>
              <w:t>. R</w:t>
            </w:r>
            <w:bookmarkStart w:id="0" w:name="_GoBack"/>
            <w:bookmarkEnd w:id="0"/>
            <w:r>
              <w:t xml:space="preserve">ezultă </w:t>
            </w:r>
            <w:r w:rsidRPr="004A58DB">
              <w:rPr>
                <w:position w:val="-6"/>
              </w:rPr>
              <w:object w:dxaOrig="1359" w:dyaOrig="260">
                <v:shape id="_x0000_i1112" type="#_x0000_t75" style="width:68.25pt;height:12.75pt" o:ole="">
                  <v:imagedata r:id="rId180" o:title=""/>
                </v:shape>
                <o:OLEObject Type="Embed" ProgID="Equation.DSMT4" ShapeID="_x0000_i1112" DrawAspect="Content" ObjectID="_1541950695" r:id="rId181"/>
              </w:object>
            </w:r>
            <w:r>
              <w:t>.</w:t>
            </w:r>
          </w:p>
          <w:p w:rsidR="00AD65A6" w:rsidRDefault="00B82296" w:rsidP="00B82296">
            <w:pPr>
              <w:spacing w:before="60" w:after="60"/>
              <w:jc w:val="both"/>
            </w:pPr>
            <w:r>
              <w:t xml:space="preserve">Deoarece </w:t>
            </w:r>
            <w:r w:rsidRPr="004A58DB">
              <w:rPr>
                <w:position w:val="-6"/>
              </w:rPr>
              <w:object w:dxaOrig="900" w:dyaOrig="260">
                <v:shape id="_x0000_i1113" type="#_x0000_t75" style="width:45pt;height:12.75pt" o:ole="">
                  <v:imagedata r:id="rId182" o:title=""/>
                </v:shape>
                <o:OLEObject Type="Embed" ProgID="Equation.DSMT4" ShapeID="_x0000_i1113" DrawAspect="Content" ObjectID="_1541950696" r:id="rId183"/>
              </w:object>
            </w:r>
            <w:r>
              <w:t xml:space="preserve"> și </w:t>
            </w:r>
            <w:r w:rsidRPr="004A58DB">
              <w:rPr>
                <w:position w:val="-6"/>
              </w:rPr>
              <w:object w:dxaOrig="880" w:dyaOrig="260">
                <v:shape id="_x0000_i1114" type="#_x0000_t75" style="width:44.25pt;height:12.75pt" o:ole="">
                  <v:imagedata r:id="rId184" o:title=""/>
                </v:shape>
                <o:OLEObject Type="Embed" ProgID="Equation.DSMT4" ShapeID="_x0000_i1114" DrawAspect="Content" ObjectID="_1541950697" r:id="rId185"/>
              </w:object>
            </w:r>
            <w:r>
              <w:t xml:space="preserve"> deducem că </w:t>
            </w:r>
            <w:r w:rsidRPr="004A58DB">
              <w:rPr>
                <w:position w:val="-6"/>
              </w:rPr>
              <w:object w:dxaOrig="880" w:dyaOrig="260">
                <v:shape id="_x0000_i1115" type="#_x0000_t75" style="width:44.25pt;height:12.75pt" o:ole="">
                  <v:imagedata r:id="rId186" o:title=""/>
                </v:shape>
                <o:OLEObject Type="Embed" ProgID="Equation.DSMT4" ShapeID="_x0000_i1115" DrawAspect="Content" ObjectID="_1541950698" r:id="rId187"/>
              </w:object>
            </w:r>
            <w:r>
              <w:t xml:space="preserve">, deci </w:t>
            </w:r>
            <w:r w:rsidRPr="004A58DB">
              <w:rPr>
                <w:position w:val="-12"/>
              </w:rPr>
              <w:object w:dxaOrig="900" w:dyaOrig="360">
                <v:shape id="_x0000_i1116" type="#_x0000_t75" style="width:45pt;height:18pt" o:ole="">
                  <v:imagedata r:id="rId188" o:title=""/>
                </v:shape>
                <o:OLEObject Type="Embed" ProgID="Equation.DSMT4" ShapeID="_x0000_i1116" DrawAspect="Content" ObjectID="_1541950699" r:id="rId189"/>
              </w:object>
            </w:r>
            <w:r>
              <w:t xml:space="preserve"> și </w:t>
            </w:r>
            <w:r w:rsidRPr="004A58DB">
              <w:rPr>
                <w:position w:val="-6"/>
              </w:rPr>
              <w:object w:dxaOrig="880" w:dyaOrig="260">
                <v:shape id="_x0000_i1117" type="#_x0000_t75" style="width:44.25pt;height:12.75pt" o:ole="">
                  <v:imagedata r:id="rId190" o:title=""/>
                </v:shape>
                <o:OLEObject Type="Embed" ProgID="Equation.DSMT4" ShapeID="_x0000_i1117" DrawAspect="Content" ObjectID="_1541950700" r:id="rId191"/>
              </w:object>
            </w:r>
            <w:r>
              <w:t>.</w:t>
            </w:r>
          </w:p>
        </w:tc>
        <w:tc>
          <w:tcPr>
            <w:tcW w:w="536" w:type="dxa"/>
            <w:vAlign w:val="center"/>
          </w:tcPr>
          <w:p w:rsidR="00AD65A6" w:rsidRPr="002653C7" w:rsidRDefault="00D23047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D65A6" w:rsidRPr="002653C7">
              <w:rPr>
                <w:b/>
              </w:rPr>
              <w:t>p</w:t>
            </w:r>
          </w:p>
        </w:tc>
      </w:tr>
      <w:tr w:rsidR="00AD65A6" w:rsidTr="00AD65A6">
        <w:tc>
          <w:tcPr>
            <w:tcW w:w="8928" w:type="dxa"/>
            <w:vAlign w:val="center"/>
          </w:tcPr>
          <w:p w:rsidR="00B82296" w:rsidRDefault="00B82296" w:rsidP="00B82296">
            <w:pPr>
              <w:spacing w:before="60" w:after="60"/>
              <w:jc w:val="both"/>
            </w:pPr>
            <w:r>
              <w:t xml:space="preserve">Avem </w:t>
            </w:r>
            <w:r w:rsidRPr="004A58DB">
              <w:rPr>
                <w:position w:val="-6"/>
              </w:rPr>
              <w:object w:dxaOrig="840" w:dyaOrig="260">
                <v:shape id="_x0000_i1118" type="#_x0000_t75" style="width:42pt;height:12.75pt" o:ole="">
                  <v:imagedata r:id="rId192" o:title=""/>
                </v:shape>
                <o:OLEObject Type="Embed" ProgID="Equation.DSMT4" ShapeID="_x0000_i1118" DrawAspect="Content" ObjectID="_1541950701" r:id="rId193"/>
              </w:object>
            </w:r>
            <w:r>
              <w:t xml:space="preserve">, întrucât </w:t>
            </w:r>
            <w:r w:rsidRPr="004A58DB">
              <w:rPr>
                <w:position w:val="-4"/>
              </w:rPr>
              <w:object w:dxaOrig="360" w:dyaOrig="240">
                <v:shape id="_x0000_i1119" type="#_x0000_t75" style="width:18pt;height:12pt" o:ole="">
                  <v:imagedata r:id="rId194" o:title=""/>
                </v:shape>
                <o:OLEObject Type="Embed" ProgID="Equation.DSMT4" ShapeID="_x0000_i1119" DrawAspect="Content" ObjectID="_1541950702" r:id="rId195"/>
              </w:object>
            </w:r>
            <w:r>
              <w:t xml:space="preserve"> este mediatoarea segmentului </w:t>
            </w:r>
            <w:r w:rsidRPr="004A58DB">
              <w:rPr>
                <w:position w:val="-12"/>
              </w:rPr>
              <w:object w:dxaOrig="480" w:dyaOrig="360">
                <v:shape id="_x0000_i1120" type="#_x0000_t75" style="width:24pt;height:18pt" o:ole="">
                  <v:imagedata r:id="rId196" o:title=""/>
                </v:shape>
                <o:OLEObject Type="Embed" ProgID="Equation.DSMT4" ShapeID="_x0000_i1120" DrawAspect="Content" ObjectID="_1541950703" r:id="rId197"/>
              </w:object>
            </w:r>
            <w:r>
              <w:t xml:space="preserve"> și </w:t>
            </w:r>
            <w:r w:rsidRPr="004A58DB">
              <w:rPr>
                <w:position w:val="-4"/>
              </w:rPr>
              <w:object w:dxaOrig="740" w:dyaOrig="240">
                <v:shape id="_x0000_i1121" type="#_x0000_t75" style="width:36.75pt;height:12pt" o:ole="">
                  <v:imagedata r:id="rId198" o:title=""/>
                </v:shape>
                <o:OLEObject Type="Embed" ProgID="Equation.DSMT4" ShapeID="_x0000_i1121" DrawAspect="Content" ObjectID="_1541950704" r:id="rId199"/>
              </w:object>
            </w:r>
            <w:r>
              <w:t xml:space="preserve">; dar </w:t>
            </w:r>
            <w:r w:rsidRPr="004A58DB">
              <w:rPr>
                <w:position w:val="-6"/>
              </w:rPr>
              <w:object w:dxaOrig="1380" w:dyaOrig="260">
                <v:shape id="_x0000_i1122" type="#_x0000_t75" style="width:69pt;height:12.75pt" o:ole="">
                  <v:imagedata r:id="rId200" o:title=""/>
                </v:shape>
                <o:OLEObject Type="Embed" ProgID="Equation.DSMT4" ShapeID="_x0000_i1122" DrawAspect="Content" ObjectID="_1541950705" r:id="rId201"/>
              </w:object>
            </w:r>
            <w:r>
              <w:t xml:space="preserve">, deci </w:t>
            </w:r>
            <w:r w:rsidRPr="004A58DB">
              <w:rPr>
                <w:position w:val="-6"/>
              </w:rPr>
              <w:object w:dxaOrig="840" w:dyaOrig="260">
                <v:shape id="_x0000_i1123" type="#_x0000_t75" style="width:42pt;height:12.75pt" o:ole="">
                  <v:imagedata r:id="rId202" o:title=""/>
                </v:shape>
                <o:OLEObject Type="Embed" ProgID="Equation.DSMT4" ShapeID="_x0000_i1123" DrawAspect="Content" ObjectID="_1541950706" r:id="rId203"/>
              </w:object>
            </w:r>
            <w:r>
              <w:t xml:space="preserve"> și prin urmare triunghiul </w:t>
            </w:r>
            <w:r w:rsidRPr="004A58DB">
              <w:rPr>
                <w:i/>
              </w:rPr>
              <w:t>FSD</w:t>
            </w:r>
            <w:r>
              <w:t xml:space="preserve"> este isoscel.</w:t>
            </w:r>
          </w:p>
          <w:p w:rsidR="00B82296" w:rsidRDefault="00B82296" w:rsidP="00B82296">
            <w:pPr>
              <w:spacing w:before="60" w:after="60"/>
              <w:jc w:val="both"/>
            </w:pPr>
            <w:r w:rsidRPr="004A58DB">
              <w:rPr>
                <w:position w:val="-10"/>
              </w:rPr>
              <w:object w:dxaOrig="639" w:dyaOrig="300">
                <v:shape id="_x0000_i1124" type="#_x0000_t75" style="width:32.25pt;height:15pt" o:ole="">
                  <v:imagedata r:id="rId204" o:title=""/>
                </v:shape>
                <o:OLEObject Type="Embed" ProgID="Equation.DSMT4" ShapeID="_x0000_i1124" DrawAspect="Content" ObjectID="_1541950707" r:id="rId205"/>
              </w:object>
            </w:r>
            <w:r>
              <w:t xml:space="preserve"> este exterior triunghiului isoscel </w:t>
            </w:r>
            <w:r w:rsidRPr="004A58DB">
              <w:rPr>
                <w:i/>
              </w:rPr>
              <w:t>FSD</w:t>
            </w:r>
            <w:r>
              <w:t xml:space="preserve">, deci </w:t>
            </w:r>
            <w:r w:rsidRPr="004A58DB">
              <w:rPr>
                <w:position w:val="-12"/>
              </w:rPr>
              <w:object w:dxaOrig="2420" w:dyaOrig="360">
                <v:shape id="_x0000_i1125" type="#_x0000_t75" style="width:120.75pt;height:18pt" o:ole="">
                  <v:imagedata r:id="rId206" o:title=""/>
                </v:shape>
                <o:OLEObject Type="Embed" ProgID="Equation.DSMT4" ShapeID="_x0000_i1125" DrawAspect="Content" ObjectID="_1541950708" r:id="rId207"/>
              </w:object>
            </w:r>
            <w:r>
              <w:t xml:space="preserve">.              </w:t>
            </w:r>
            <w:r w:rsidR="00D23047">
              <w:t xml:space="preserve">   </w:t>
            </w:r>
            <w:r w:rsidRPr="008B6692">
              <w:rPr>
                <w:b/>
              </w:rPr>
              <w:t>(1)</w:t>
            </w:r>
          </w:p>
          <w:p w:rsidR="00AD65A6" w:rsidRDefault="00B82296" w:rsidP="00D23047">
            <w:pPr>
              <w:spacing w:before="60" w:after="60"/>
              <w:jc w:val="both"/>
            </w:pPr>
            <w:r w:rsidRPr="008B6692">
              <w:rPr>
                <w:position w:val="-10"/>
              </w:rPr>
              <w:object w:dxaOrig="1460" w:dyaOrig="300">
                <v:shape id="_x0000_i1126" type="#_x0000_t75" style="width:72.75pt;height:15pt" o:ole="">
                  <v:imagedata r:id="rId208" o:title=""/>
                </v:shape>
                <o:OLEObject Type="Embed" ProgID="Equation.DSMT4" ShapeID="_x0000_i1126" DrawAspect="Content" ObjectID="_1541950709" r:id="rId209"/>
              </w:object>
            </w:r>
            <w:r>
              <w:t xml:space="preserve"> (L.L.L.), de unde </w:t>
            </w:r>
            <w:r w:rsidRPr="008B6692">
              <w:rPr>
                <w:position w:val="-10"/>
              </w:rPr>
              <w:object w:dxaOrig="1540" w:dyaOrig="300">
                <v:shape id="_x0000_i1127" type="#_x0000_t75" style="width:77.25pt;height:15pt" o:ole="">
                  <v:imagedata r:id="rId210" o:title=""/>
                </v:shape>
                <o:OLEObject Type="Embed" ProgID="Equation.DSMT4" ShapeID="_x0000_i1127" DrawAspect="Content" ObjectID="_1541950710" r:id="rId211"/>
              </w:object>
            </w:r>
            <w:r w:rsidR="00D23047">
              <w:t>.</w:t>
            </w:r>
            <w:r>
              <w:t xml:space="preserve">                                            </w:t>
            </w:r>
            <w:r w:rsidR="00D23047">
              <w:t xml:space="preserve">               </w:t>
            </w:r>
            <w:r w:rsidR="00D23047" w:rsidRPr="00D23047">
              <w:rPr>
                <w:b/>
              </w:rPr>
              <w:t>(</w:t>
            </w:r>
            <w:r>
              <w:rPr>
                <w:b/>
              </w:rPr>
              <w:t>2</w:t>
            </w:r>
            <w:r w:rsidRPr="008B6692">
              <w:rPr>
                <w:b/>
              </w:rPr>
              <w:t>)</w:t>
            </w:r>
            <w:r>
              <w:t xml:space="preserve"> </w:t>
            </w:r>
          </w:p>
        </w:tc>
        <w:tc>
          <w:tcPr>
            <w:tcW w:w="536" w:type="dxa"/>
            <w:vAlign w:val="center"/>
          </w:tcPr>
          <w:p w:rsidR="00AD65A6" w:rsidRPr="002653C7" w:rsidRDefault="00D23047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AD65A6" w:rsidRPr="002653C7">
              <w:rPr>
                <w:b/>
              </w:rPr>
              <w:t>p</w:t>
            </w:r>
          </w:p>
        </w:tc>
      </w:tr>
      <w:tr w:rsidR="00AD65A6" w:rsidTr="00AD65A6">
        <w:tc>
          <w:tcPr>
            <w:tcW w:w="8928" w:type="dxa"/>
            <w:vAlign w:val="center"/>
          </w:tcPr>
          <w:p w:rsidR="00AD65A6" w:rsidRPr="009B4198" w:rsidRDefault="00D23047" w:rsidP="00C46A2D">
            <w:pPr>
              <w:jc w:val="both"/>
              <w:rPr>
                <w:position w:val="-16"/>
              </w:rPr>
            </w:pPr>
            <w:r>
              <w:t xml:space="preserve">Din </w:t>
            </w:r>
            <w:r w:rsidRPr="008B6692">
              <w:rPr>
                <w:b/>
              </w:rPr>
              <w:t>(1)</w:t>
            </w:r>
            <w:r>
              <w:t xml:space="preserve"> și </w:t>
            </w:r>
            <w:r w:rsidRPr="008B6692">
              <w:rPr>
                <w:b/>
              </w:rPr>
              <w:t>(2)</w:t>
            </w:r>
            <w:r>
              <w:t xml:space="preserve"> obținem </w:t>
            </w:r>
            <w:r w:rsidRPr="008B6692">
              <w:rPr>
                <w:position w:val="-12"/>
              </w:rPr>
              <w:object w:dxaOrig="2500" w:dyaOrig="360">
                <v:shape id="_x0000_i1128" type="#_x0000_t75" style="width:125.25pt;height:18pt" o:ole="">
                  <v:imagedata r:id="rId212" o:title=""/>
                </v:shape>
                <o:OLEObject Type="Embed" ProgID="Equation.DSMT4" ShapeID="_x0000_i1128" DrawAspect="Content" ObjectID="_1541950711" r:id="rId213"/>
              </w:object>
            </w:r>
            <w:r>
              <w:t xml:space="preserve"> și cum, în triunghiul dreptunghic </w:t>
            </w:r>
            <w:r w:rsidRPr="008B6692">
              <w:rPr>
                <w:i/>
              </w:rPr>
              <w:t>ABD</w:t>
            </w:r>
            <w:r>
              <w:t xml:space="preserve">, avem </w:t>
            </w:r>
            <w:r w:rsidRPr="008B6692">
              <w:rPr>
                <w:position w:val="-12"/>
              </w:rPr>
              <w:object w:dxaOrig="2760" w:dyaOrig="400">
                <v:shape id="_x0000_i1129" type="#_x0000_t75" style="width:138pt;height:20.25pt" o:ole="">
                  <v:imagedata r:id="rId214" o:title=""/>
                </v:shape>
                <o:OLEObject Type="Embed" ProgID="Equation.DSMT4" ShapeID="_x0000_i1129" DrawAspect="Content" ObjectID="_1541950712" r:id="rId215"/>
              </w:object>
            </w:r>
            <w:r>
              <w:t xml:space="preserve"> va rezulta că </w:t>
            </w:r>
            <w:r w:rsidRPr="008B6692">
              <w:rPr>
                <w:position w:val="-12"/>
              </w:rPr>
              <w:object w:dxaOrig="1560" w:dyaOrig="400">
                <v:shape id="_x0000_i1130" type="#_x0000_t75" style="width:78pt;height:20.25pt" o:ole="">
                  <v:imagedata r:id="rId216" o:title=""/>
                </v:shape>
                <o:OLEObject Type="Embed" ProgID="Equation.DSMT4" ShapeID="_x0000_i1130" DrawAspect="Content" ObjectID="_1541950713" r:id="rId217"/>
              </w:object>
            </w:r>
            <w:r>
              <w:t xml:space="preserve">. Deci triunghiul </w:t>
            </w:r>
            <w:r w:rsidRPr="008B6692">
              <w:rPr>
                <w:i/>
              </w:rPr>
              <w:t>ABO</w:t>
            </w:r>
            <w:r>
              <w:t xml:space="preserve"> este echilateral, de unde concluzionăm că </w:t>
            </w:r>
            <w:r w:rsidRPr="008B6692">
              <w:rPr>
                <w:position w:val="-12"/>
              </w:rPr>
              <w:object w:dxaOrig="1560" w:dyaOrig="400">
                <v:shape id="_x0000_i1131" type="#_x0000_t75" style="width:78pt;height:20.25pt" o:ole="">
                  <v:imagedata r:id="rId218" o:title=""/>
                </v:shape>
                <o:OLEObject Type="Embed" ProgID="Equation.DSMT4" ShapeID="_x0000_i1131" DrawAspect="Content" ObjectID="_1541950714" r:id="rId219"/>
              </w:object>
            </w:r>
            <w:r>
              <w:t xml:space="preserve"> și prin urmare </w:t>
            </w:r>
            <w:r w:rsidRPr="008B6692">
              <w:rPr>
                <w:position w:val="-12"/>
              </w:rPr>
              <w:object w:dxaOrig="1520" w:dyaOrig="400">
                <v:shape id="_x0000_i1132" type="#_x0000_t75" style="width:75.75pt;height:20.25pt" o:ole="">
                  <v:imagedata r:id="rId220" o:title=""/>
                </v:shape>
                <o:OLEObject Type="Embed" ProgID="Equation.DSMT4" ShapeID="_x0000_i1132" DrawAspect="Content" ObjectID="_1541950715" r:id="rId221"/>
              </w:object>
            </w:r>
            <w:r>
              <w:t>.</w:t>
            </w:r>
          </w:p>
        </w:tc>
        <w:tc>
          <w:tcPr>
            <w:tcW w:w="536" w:type="dxa"/>
            <w:vAlign w:val="center"/>
          </w:tcPr>
          <w:p w:rsidR="00AD65A6" w:rsidRDefault="00D23047" w:rsidP="00AD65A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D65A6">
              <w:rPr>
                <w:b/>
              </w:rPr>
              <w:t>p</w:t>
            </w:r>
          </w:p>
        </w:tc>
      </w:tr>
    </w:tbl>
    <w:p w:rsidR="009B4198" w:rsidRPr="000E58BB" w:rsidRDefault="009B4198" w:rsidP="00C46A2D">
      <w:pPr>
        <w:spacing w:before="60" w:after="60" w:line="360" w:lineRule="auto"/>
        <w:jc w:val="both"/>
        <w:rPr>
          <w:rFonts w:eastAsia="Calibri"/>
          <w:b/>
          <w:u w:val="single"/>
          <w:lang w:eastAsia="en-US"/>
        </w:rPr>
      </w:pPr>
    </w:p>
    <w:sectPr w:rsidR="009B4198" w:rsidRPr="000E58BB" w:rsidSect="00AD65A6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599" w:rsidRDefault="00234599" w:rsidP="009B4198">
      <w:r>
        <w:separator/>
      </w:r>
    </w:p>
  </w:endnote>
  <w:endnote w:type="continuationSeparator" w:id="0">
    <w:p w:rsidR="00234599" w:rsidRDefault="00234599" w:rsidP="009B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599" w:rsidRDefault="00234599" w:rsidP="009B4198">
      <w:r>
        <w:separator/>
      </w:r>
    </w:p>
  </w:footnote>
  <w:footnote w:type="continuationSeparator" w:id="0">
    <w:p w:rsidR="00234599" w:rsidRDefault="00234599" w:rsidP="009B4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1119"/>
    <w:multiLevelType w:val="hybridMultilevel"/>
    <w:tmpl w:val="E8E4F738"/>
    <w:lvl w:ilvl="0" w:tplc="B44EBF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11483"/>
    <w:multiLevelType w:val="hybridMultilevel"/>
    <w:tmpl w:val="53D8F2BC"/>
    <w:lvl w:ilvl="0" w:tplc="7D5A464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1343ED"/>
    <w:multiLevelType w:val="hybridMultilevel"/>
    <w:tmpl w:val="9FE218C6"/>
    <w:lvl w:ilvl="0" w:tplc="BD9ED2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12"/>
    <w:rsid w:val="00011E92"/>
    <w:rsid w:val="000524F9"/>
    <w:rsid w:val="00124BC4"/>
    <w:rsid w:val="00155712"/>
    <w:rsid w:val="00166A12"/>
    <w:rsid w:val="001727FD"/>
    <w:rsid w:val="001F35D4"/>
    <w:rsid w:val="002121DB"/>
    <w:rsid w:val="00234599"/>
    <w:rsid w:val="00270043"/>
    <w:rsid w:val="002D0DD8"/>
    <w:rsid w:val="002D5E4E"/>
    <w:rsid w:val="002F615B"/>
    <w:rsid w:val="003A0901"/>
    <w:rsid w:val="003B673F"/>
    <w:rsid w:val="00494697"/>
    <w:rsid w:val="004A6AE6"/>
    <w:rsid w:val="004B7558"/>
    <w:rsid w:val="004E6BD1"/>
    <w:rsid w:val="0054232D"/>
    <w:rsid w:val="006037E7"/>
    <w:rsid w:val="00617AC7"/>
    <w:rsid w:val="006522B8"/>
    <w:rsid w:val="006832D3"/>
    <w:rsid w:val="006E480F"/>
    <w:rsid w:val="0075081F"/>
    <w:rsid w:val="007900D8"/>
    <w:rsid w:val="009B4198"/>
    <w:rsid w:val="009C4918"/>
    <w:rsid w:val="00A42371"/>
    <w:rsid w:val="00A51837"/>
    <w:rsid w:val="00AA4AFC"/>
    <w:rsid w:val="00AD65A6"/>
    <w:rsid w:val="00AF7237"/>
    <w:rsid w:val="00B13D28"/>
    <w:rsid w:val="00B175A6"/>
    <w:rsid w:val="00B379BE"/>
    <w:rsid w:val="00B82296"/>
    <w:rsid w:val="00C35542"/>
    <w:rsid w:val="00C46A2D"/>
    <w:rsid w:val="00C57664"/>
    <w:rsid w:val="00D23047"/>
    <w:rsid w:val="00D2470F"/>
    <w:rsid w:val="00D66097"/>
    <w:rsid w:val="00D82B18"/>
    <w:rsid w:val="00D95EAA"/>
    <w:rsid w:val="00F17439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BC4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64"/>
    <w:rPr>
      <w:rFonts w:ascii="Tahoma" w:eastAsia="Times New Roman" w:hAnsi="Tahoma" w:cs="Tahoma"/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B41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98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B41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98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9B4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900D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BC4"/>
    <w:pPr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6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664"/>
    <w:rPr>
      <w:rFonts w:ascii="Tahoma" w:eastAsia="Times New Roman" w:hAnsi="Tahoma" w:cs="Tahoma"/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B41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4198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B41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4198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TableGrid">
    <w:name w:val="Table Grid"/>
    <w:basedOn w:val="TableNormal"/>
    <w:uiPriority w:val="59"/>
    <w:rsid w:val="009B4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900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88.bin"/><Relationship Id="rId216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5.bin"/><Relationship Id="rId139" Type="http://schemas.openxmlformats.org/officeDocument/2006/relationships/image" Target="media/image65.wmf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3.wmf"/><Relationship Id="rId171" Type="http://schemas.openxmlformats.org/officeDocument/2006/relationships/oleObject" Target="embeddings/oleObject83.bin"/><Relationship Id="rId176" Type="http://schemas.openxmlformats.org/officeDocument/2006/relationships/image" Target="media/image84.wmf"/><Relationship Id="rId192" Type="http://schemas.openxmlformats.org/officeDocument/2006/relationships/image" Target="media/image92.wmf"/><Relationship Id="rId197" Type="http://schemas.openxmlformats.org/officeDocument/2006/relationships/oleObject" Target="embeddings/oleObject96.bin"/><Relationship Id="rId206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22" Type="http://schemas.openxmlformats.org/officeDocument/2006/relationships/fontTable" Target="fontTable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8.bin"/><Relationship Id="rId145" Type="http://schemas.openxmlformats.org/officeDocument/2006/relationships/image" Target="media/image68.wmf"/><Relationship Id="rId161" Type="http://schemas.openxmlformats.org/officeDocument/2006/relationships/image" Target="media/image76.png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1.bin"/><Relationship Id="rId217" Type="http://schemas.openxmlformats.org/officeDocument/2006/relationships/oleObject" Target="embeddings/oleObject10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image" Target="media/image102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1.bin"/><Relationship Id="rId223" Type="http://schemas.openxmlformats.org/officeDocument/2006/relationships/theme" Target="theme/theme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66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1.bin"/><Relationship Id="rId188" Type="http://schemas.openxmlformats.org/officeDocument/2006/relationships/image" Target="media/image90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89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5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0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image" Target="media/image69.wmf"/><Relationship Id="rId168" Type="http://schemas.openxmlformats.org/officeDocument/2006/relationships/image" Target="media/image80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79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microsoft.com/office/2007/relationships/stylesWithEffects" Target="stylesWithEffects.xml"/><Relationship Id="rId214" Type="http://schemas.openxmlformats.org/officeDocument/2006/relationships/image" Target="media/image103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image" Target="media/image67.wmf"/><Relationship Id="rId148" Type="http://schemas.openxmlformats.org/officeDocument/2006/relationships/oleObject" Target="embeddings/oleObject72.bin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5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5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70.bin"/><Relationship Id="rId90" Type="http://schemas.openxmlformats.org/officeDocument/2006/relationships/image" Target="media/image41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8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779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SORANA</dc:creator>
  <cp:lastModifiedBy>hp</cp:lastModifiedBy>
  <cp:revision>29</cp:revision>
  <cp:lastPrinted>2016-11-29T16:28:00Z</cp:lastPrinted>
  <dcterms:created xsi:type="dcterms:W3CDTF">2016-09-09T16:08:00Z</dcterms:created>
  <dcterms:modified xsi:type="dcterms:W3CDTF">2016-11-29T16:28:00Z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