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F07" w:rsidRDefault="00EE1876" w:rsidP="002B6F07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BAREM DE EVALUARE ȘI NOTARE</w:t>
      </w:r>
    </w:p>
    <w:p w:rsidR="0050513D" w:rsidRDefault="0050513D" w:rsidP="002B6F07">
      <w:pPr>
        <w:jc w:val="center"/>
        <w:rPr>
          <w:b/>
          <w:sz w:val="32"/>
          <w:szCs w:val="32"/>
        </w:rPr>
      </w:pPr>
    </w:p>
    <w:p w:rsidR="002B6F07" w:rsidRPr="002A2B5B" w:rsidRDefault="002B6F07" w:rsidP="002B6F07">
      <w:pPr>
        <w:jc w:val="center"/>
        <w:rPr>
          <w:b/>
          <w:sz w:val="32"/>
          <w:szCs w:val="32"/>
        </w:rPr>
      </w:pPr>
      <w:r w:rsidRPr="002A2B5B">
        <w:rPr>
          <w:b/>
          <w:sz w:val="32"/>
          <w:szCs w:val="32"/>
        </w:rPr>
        <w:t>CLASA a V-a</w:t>
      </w:r>
    </w:p>
    <w:p w:rsidR="002B6F07" w:rsidRPr="006A2AF7" w:rsidRDefault="002B6F07" w:rsidP="002B6F07">
      <w:pPr>
        <w:jc w:val="center"/>
        <w:rPr>
          <w:b/>
          <w:sz w:val="28"/>
          <w:szCs w:val="28"/>
        </w:rPr>
      </w:pPr>
    </w:p>
    <w:p w:rsidR="002B6F07" w:rsidRDefault="002B6F07" w:rsidP="002B6F07">
      <w:pPr>
        <w:jc w:val="both"/>
        <w:rPr>
          <w:b/>
          <w:u w:val="single"/>
        </w:rPr>
      </w:pPr>
    </w:p>
    <w:p w:rsidR="004139E7" w:rsidRPr="00565539" w:rsidRDefault="004139E7" w:rsidP="004139E7">
      <w:pPr>
        <w:spacing w:after="200" w:line="276" w:lineRule="auto"/>
        <w:jc w:val="both"/>
        <w:rPr>
          <w:rFonts w:eastAsia="Calibri"/>
          <w:lang w:eastAsia="en-US"/>
        </w:rPr>
      </w:pPr>
      <w:r w:rsidRPr="002A2B5B">
        <w:rPr>
          <w:b/>
        </w:rPr>
        <w:t xml:space="preserve">1. </w:t>
      </w:r>
      <w:r w:rsidRPr="00565539">
        <w:rPr>
          <w:rFonts w:eastAsia="Calibri"/>
          <w:lang w:eastAsia="en-US"/>
        </w:rPr>
        <w:t xml:space="preserve">Se consideră mulțimea </w:t>
      </w:r>
      <w:r w:rsidRPr="00565539">
        <w:rPr>
          <w:rFonts w:eastAsia="Calibri"/>
          <w:position w:val="-20"/>
          <w:lang w:eastAsia="en-US"/>
        </w:rPr>
        <w:object w:dxaOrig="270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26.25pt" o:ole="">
            <v:imagedata r:id="rId6" o:title=""/>
          </v:shape>
          <o:OLEObject Type="Embed" ProgID="Equation.DSMT4" ShapeID="_x0000_i1025" DrawAspect="Content" ObjectID="_1541949846" r:id="rId7"/>
        </w:object>
      </w:r>
      <w:r w:rsidRPr="00565539">
        <w:rPr>
          <w:rFonts w:eastAsia="Calibri"/>
          <w:lang w:eastAsia="en-US"/>
        </w:rPr>
        <w:t>.</w:t>
      </w:r>
    </w:p>
    <w:p w:rsidR="004139E7" w:rsidRPr="00565539" w:rsidRDefault="004139E7" w:rsidP="004139E7">
      <w:pPr>
        <w:numPr>
          <w:ilvl w:val="0"/>
          <w:numId w:val="4"/>
        </w:numPr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565539">
        <w:rPr>
          <w:rFonts w:eastAsia="Calibri"/>
          <w:lang w:eastAsia="en-US"/>
        </w:rPr>
        <w:t xml:space="preserve">Arătați că </w:t>
      </w:r>
      <w:r w:rsidRPr="00565539">
        <w:rPr>
          <w:rFonts w:eastAsia="Calibri"/>
          <w:position w:val="-6"/>
          <w:lang w:eastAsia="en-US"/>
        </w:rPr>
        <w:object w:dxaOrig="940" w:dyaOrig="279">
          <v:shape id="_x0000_i1026" type="#_x0000_t75" style="width:47.25pt;height:13.5pt" o:ole="">
            <v:imagedata r:id="rId8" o:title=""/>
          </v:shape>
          <o:OLEObject Type="Embed" ProgID="Equation.DSMT4" ShapeID="_x0000_i1026" DrawAspect="Content" ObjectID="_1541949847" r:id="rId9"/>
        </w:object>
      </w:r>
      <w:r w:rsidRPr="00565539">
        <w:rPr>
          <w:rFonts w:eastAsia="Calibri"/>
          <w:lang w:eastAsia="en-US"/>
        </w:rPr>
        <w:t>.</w:t>
      </w:r>
    </w:p>
    <w:p w:rsidR="004139E7" w:rsidRPr="00565539" w:rsidRDefault="004139E7" w:rsidP="004139E7">
      <w:pPr>
        <w:numPr>
          <w:ilvl w:val="0"/>
          <w:numId w:val="4"/>
        </w:numPr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565539">
        <w:rPr>
          <w:rFonts w:eastAsia="Calibri"/>
          <w:lang w:eastAsia="en-US"/>
        </w:rPr>
        <w:t xml:space="preserve">Demonstrați că produsul oricăror două elemente din </w:t>
      </w:r>
      <w:r w:rsidRPr="00565539">
        <w:rPr>
          <w:rFonts w:eastAsia="Calibri"/>
          <w:i/>
          <w:lang w:eastAsia="en-US"/>
        </w:rPr>
        <w:t>A</w:t>
      </w:r>
      <w:r w:rsidRPr="00565539">
        <w:rPr>
          <w:rFonts w:eastAsia="Calibri"/>
          <w:lang w:eastAsia="en-US"/>
        </w:rPr>
        <w:t xml:space="preserve"> aparține mulțimii  </w:t>
      </w:r>
      <w:r w:rsidRPr="00565539">
        <w:rPr>
          <w:rFonts w:eastAsia="Calibri"/>
          <w:i/>
          <w:lang w:eastAsia="en-US"/>
        </w:rPr>
        <w:t>A</w:t>
      </w:r>
      <w:r w:rsidRPr="00565539">
        <w:rPr>
          <w:rFonts w:eastAsia="Calibri"/>
          <w:lang w:eastAsia="en-US"/>
        </w:rPr>
        <w:t>.</w:t>
      </w:r>
    </w:p>
    <w:p w:rsidR="004139E7" w:rsidRPr="00565539" w:rsidRDefault="004139E7" w:rsidP="004139E7">
      <w:pPr>
        <w:numPr>
          <w:ilvl w:val="0"/>
          <w:numId w:val="4"/>
        </w:numPr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565539">
        <w:rPr>
          <w:rFonts w:eastAsia="Calibri"/>
          <w:lang w:eastAsia="en-US"/>
        </w:rPr>
        <w:t xml:space="preserve">Dacă </w:t>
      </w:r>
      <w:r w:rsidRPr="00565539">
        <w:rPr>
          <w:rFonts w:eastAsia="Calibri"/>
          <w:position w:val="-20"/>
          <w:lang w:eastAsia="en-US"/>
        </w:rPr>
        <w:object w:dxaOrig="2640" w:dyaOrig="520">
          <v:shape id="_x0000_i1027" type="#_x0000_t75" style="width:132pt;height:26.25pt" o:ole="">
            <v:imagedata r:id="rId10" o:title=""/>
          </v:shape>
          <o:OLEObject Type="Embed" ProgID="Equation.DSMT4" ShapeID="_x0000_i1027" DrawAspect="Content" ObjectID="_1541949848" r:id="rId11"/>
        </w:object>
      </w:r>
      <w:r w:rsidRPr="00565539">
        <w:rPr>
          <w:rFonts w:eastAsia="Calibri"/>
          <w:position w:val="-26"/>
          <w:lang w:eastAsia="en-US"/>
        </w:rPr>
        <w:t xml:space="preserve"> </w:t>
      </w:r>
      <w:r w:rsidRPr="00565539">
        <w:rPr>
          <w:rFonts w:eastAsia="Calibri"/>
          <w:lang w:eastAsia="en-US"/>
        </w:rPr>
        <w:t xml:space="preserve">este o submulțime a lui </w:t>
      </w:r>
      <w:r w:rsidRPr="00565539">
        <w:rPr>
          <w:rFonts w:eastAsia="Calibri"/>
          <w:i/>
          <w:lang w:eastAsia="en-US"/>
        </w:rPr>
        <w:t>A</w:t>
      </w:r>
      <w:r w:rsidR="000E1C88">
        <w:rPr>
          <w:rFonts w:eastAsia="Calibri"/>
          <w:lang w:eastAsia="en-US"/>
        </w:rPr>
        <w:t>,</w:t>
      </w:r>
      <w:r w:rsidRPr="00565539">
        <w:rPr>
          <w:rFonts w:eastAsia="Calibri"/>
          <w:lang w:eastAsia="en-US"/>
        </w:rPr>
        <w:t xml:space="preserve"> demonstrați că cele 9 elemente distincte din </w:t>
      </w:r>
      <w:r w:rsidRPr="00565539">
        <w:rPr>
          <w:rFonts w:eastAsia="Calibri"/>
          <w:i/>
          <w:lang w:eastAsia="en-US"/>
        </w:rPr>
        <w:t>B</w:t>
      </w:r>
      <w:r w:rsidRPr="00565539">
        <w:rPr>
          <w:rFonts w:eastAsia="Calibri"/>
          <w:lang w:eastAsia="en-US"/>
        </w:rPr>
        <w:t xml:space="preserve"> pot fi așezate într-o tablă pătrată </w:t>
      </w:r>
      <w:r w:rsidRPr="00565539">
        <w:rPr>
          <w:rFonts w:eastAsia="Calibri"/>
          <w:position w:val="-6"/>
          <w:lang w:eastAsia="en-US"/>
        </w:rPr>
        <w:object w:dxaOrig="480" w:dyaOrig="279">
          <v:shape id="_x0000_i1028" type="#_x0000_t75" style="width:24pt;height:13.5pt" o:ole="">
            <v:imagedata r:id="rId12" o:title=""/>
          </v:shape>
          <o:OLEObject Type="Embed" ProgID="Equation.DSMT4" ShapeID="_x0000_i1028" DrawAspect="Content" ObjectID="_1541949849" r:id="rId13"/>
        </w:object>
      </w:r>
      <w:r w:rsidRPr="00565539">
        <w:rPr>
          <w:rFonts w:eastAsia="Calibri"/>
          <w:position w:val="-26"/>
          <w:lang w:eastAsia="en-US"/>
        </w:rPr>
        <w:t xml:space="preserve"> </w:t>
      </w:r>
      <w:r w:rsidRPr="00565539">
        <w:rPr>
          <w:rFonts w:eastAsia="Calibri"/>
          <w:lang w:eastAsia="en-US"/>
        </w:rPr>
        <w:t>astfel încât produsul elementelor de</w:t>
      </w:r>
      <w:r>
        <w:rPr>
          <w:rFonts w:eastAsia="Calibri"/>
          <w:lang w:eastAsia="en-US"/>
        </w:rPr>
        <w:t xml:space="preserve"> pe fiecare linie (orizontală) </w:t>
      </w:r>
      <w:r w:rsidRPr="00565539">
        <w:rPr>
          <w:rFonts w:eastAsia="Calibri"/>
          <w:lang w:eastAsia="en-US"/>
        </w:rPr>
        <w:t>și coloană (verticală) să fie același.</w:t>
      </w:r>
    </w:p>
    <w:p w:rsidR="0096154E" w:rsidRDefault="0096154E" w:rsidP="0096154E">
      <w:pPr>
        <w:spacing w:after="120"/>
        <w:jc w:val="both"/>
      </w:pPr>
      <w:r w:rsidRPr="0050513D">
        <w:rPr>
          <w:b/>
          <w:u w:val="single"/>
        </w:rPr>
        <w:t>Soluţie și barem</w:t>
      </w:r>
      <w:r>
        <w:t>:</w:t>
      </w:r>
    </w:p>
    <w:p w:rsidR="0096154E" w:rsidRDefault="0096154E" w:rsidP="0096154E">
      <w:pPr>
        <w:spacing w:after="1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96154E" w:rsidTr="00CD3966">
        <w:tc>
          <w:tcPr>
            <w:tcW w:w="9180" w:type="dxa"/>
            <w:vAlign w:val="center"/>
          </w:tcPr>
          <w:p w:rsidR="0096154E" w:rsidRPr="0096154E" w:rsidRDefault="0096154E" w:rsidP="00CD3966">
            <w:pPr>
              <w:spacing w:after="60" w:line="276" w:lineRule="auto"/>
              <w:rPr>
                <w:rFonts w:eastAsia="Calibri"/>
                <w:b/>
                <w:lang w:eastAsia="en-US"/>
              </w:rPr>
            </w:pPr>
            <w:r w:rsidRPr="0096154E">
              <w:rPr>
                <w:rFonts w:eastAsia="Calibri"/>
                <w:b/>
                <w:lang w:eastAsia="en-US"/>
              </w:rPr>
              <w:t>OFICIU</w:t>
            </w:r>
          </w:p>
        </w:tc>
        <w:tc>
          <w:tcPr>
            <w:tcW w:w="674" w:type="dxa"/>
            <w:vAlign w:val="center"/>
          </w:tcPr>
          <w:p w:rsidR="0096154E" w:rsidRDefault="0096154E" w:rsidP="00CD396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numPr>
                <w:ilvl w:val="0"/>
                <w:numId w:val="5"/>
              </w:numPr>
              <w:spacing w:after="60" w:line="276" w:lineRule="auto"/>
              <w:ind w:left="425" w:hanging="425"/>
              <w:jc w:val="both"/>
            </w:pPr>
            <w:r w:rsidRPr="00565539">
              <w:rPr>
                <w:rFonts w:eastAsia="Calibri"/>
                <w:lang w:eastAsia="en-US"/>
              </w:rPr>
              <w:t xml:space="preserve">Avem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1640" w:dyaOrig="340">
                <v:shape id="_x0000_i1029" type="#_x0000_t75" style="width:82.5pt;height:17.25pt" o:ole="">
                  <v:imagedata r:id="rId14" o:title=""/>
                </v:shape>
                <o:OLEObject Type="Embed" ProgID="Equation.DSMT4" ShapeID="_x0000_i1029" DrawAspect="Content" ObjectID="_1541949850" r:id="rId15"/>
              </w:object>
            </w:r>
            <w:r w:rsidRPr="00565539">
              <w:rPr>
                <w:rFonts w:eastAsia="Calibri"/>
                <w:lang w:eastAsia="en-US"/>
              </w:rPr>
              <w:t xml:space="preserve">; prin urmare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940" w:dyaOrig="279">
                <v:shape id="_x0000_i1030" type="#_x0000_t75" style="width:48pt;height:13.5pt" o:ole="">
                  <v:imagedata r:id="rId8" o:title=""/>
                </v:shape>
                <o:OLEObject Type="Embed" ProgID="Equation.DSMT4" ShapeID="_x0000_i1030" DrawAspect="Content" ObjectID="_1541949851" r:id="rId16"/>
              </w:object>
            </w:r>
            <w:r w:rsidRPr="0056553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653C7">
              <w:rPr>
                <w:b/>
              </w:rPr>
              <w:t>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numPr>
                <w:ilvl w:val="0"/>
                <w:numId w:val="5"/>
              </w:numPr>
              <w:spacing w:after="60" w:line="276" w:lineRule="auto"/>
              <w:ind w:left="425" w:hanging="425"/>
              <w:jc w:val="both"/>
            </w:pPr>
            <w:r w:rsidRPr="00565539">
              <w:rPr>
                <w:rFonts w:eastAsia="Calibri"/>
                <w:lang w:eastAsia="en-US"/>
              </w:rPr>
              <w:t xml:space="preserve">Fie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1340" w:dyaOrig="340">
                <v:shape id="_x0000_i1031" type="#_x0000_t75" style="width:67.5pt;height:17.25pt" o:ole="">
                  <v:imagedata r:id="rId17" o:title=""/>
                </v:shape>
                <o:OLEObject Type="Embed" ProgID="Equation.DSMT4" ShapeID="_x0000_i1031" DrawAspect="Content" ObjectID="_1541949852" r:id="rId18"/>
              </w:object>
            </w:r>
            <w:r w:rsidRPr="00565539">
              <w:rPr>
                <w:rFonts w:eastAsia="Calibri"/>
                <w:position w:val="-26"/>
                <w:lang w:eastAsia="en-US"/>
              </w:rPr>
              <w:t xml:space="preserve"> </w:t>
            </w:r>
            <w:r w:rsidRPr="00565539">
              <w:rPr>
                <w:rFonts w:eastAsia="Calibri"/>
                <w:lang w:eastAsia="en-US"/>
              </w:rPr>
              <w:t xml:space="preserve">și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1380" w:dyaOrig="340">
                <v:shape id="_x0000_i1032" type="#_x0000_t75" style="width:69.75pt;height:17.25pt" o:ole="">
                  <v:imagedata r:id="rId19" o:title=""/>
                </v:shape>
                <o:OLEObject Type="Embed" ProgID="Equation.DSMT4" ShapeID="_x0000_i1032" DrawAspect="Content" ObjectID="_1541949853" r:id="rId20"/>
              </w:object>
            </w:r>
            <w:r w:rsidRPr="00565539">
              <w:rPr>
                <w:rFonts w:eastAsia="Calibri"/>
                <w:position w:val="-26"/>
                <w:lang w:eastAsia="en-US"/>
              </w:rPr>
              <w:t xml:space="preserve"> </w:t>
            </w:r>
            <w:r w:rsidRPr="00565539">
              <w:rPr>
                <w:rFonts w:eastAsia="Calibri"/>
                <w:lang w:eastAsia="en-US"/>
              </w:rPr>
              <w:t xml:space="preserve">cu </w:t>
            </w:r>
            <w:r w:rsidRPr="00565539">
              <w:rPr>
                <w:rFonts w:eastAsia="Calibri"/>
                <w:position w:val="-10"/>
                <w:lang w:eastAsia="en-US"/>
              </w:rPr>
              <w:object w:dxaOrig="1760" w:dyaOrig="320">
                <v:shape id="_x0000_i1033" type="#_x0000_t75" style="width:88.5pt;height:16.5pt" o:ole="">
                  <v:imagedata r:id="rId21" o:title=""/>
                </v:shape>
                <o:OLEObject Type="Embed" ProgID="Equation.DSMT4" ShapeID="_x0000_i1033" DrawAspect="Content" ObjectID="_1541949854" r:id="rId22"/>
              </w:object>
            </w:r>
            <w:r w:rsidRPr="00565539">
              <w:rPr>
                <w:rFonts w:eastAsia="Calibri"/>
                <w:position w:val="-26"/>
                <w:lang w:eastAsia="en-US"/>
              </w:rPr>
              <w:t xml:space="preserve"> </w:t>
            </w:r>
            <w:r w:rsidRPr="00565539">
              <w:rPr>
                <w:rFonts w:eastAsia="Calibri"/>
                <w:lang w:eastAsia="en-US"/>
              </w:rPr>
              <w:t xml:space="preserve">două elemente din </w:t>
            </w:r>
            <w:r w:rsidRPr="00565539">
              <w:rPr>
                <w:rFonts w:eastAsia="Calibri"/>
                <w:i/>
                <w:lang w:eastAsia="en-US"/>
              </w:rPr>
              <w:t>A</w:t>
            </w:r>
            <w:r w:rsidRPr="00565539">
              <w:rPr>
                <w:rFonts w:eastAsia="Calibri"/>
                <w:lang w:eastAsia="en-US"/>
              </w:rPr>
              <w:t xml:space="preserve">. Atunci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2600" w:dyaOrig="340">
                <v:shape id="_x0000_i1034" type="#_x0000_t75" style="width:130.5pt;height:17.25pt" o:ole="">
                  <v:imagedata r:id="rId23" o:title=""/>
                </v:shape>
                <o:OLEObject Type="Embed" ProgID="Equation.DSMT4" ShapeID="_x0000_i1034" DrawAspect="Content" ObjectID="_1541949855" r:id="rId24"/>
              </w:objec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 w:rsidRPr="002653C7">
              <w:rPr>
                <w:b/>
              </w:rPr>
              <w:t>2p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F4379A">
            <w:pPr>
              <w:spacing w:after="120"/>
              <w:jc w:val="both"/>
            </w:pPr>
            <w:r w:rsidRPr="0050513D">
              <w:rPr>
                <w:rFonts w:eastAsia="Calibri"/>
                <w:b/>
                <w:lang w:eastAsia="en-US"/>
              </w:rPr>
              <w:t>c</w:t>
            </w:r>
            <w:r w:rsidR="00F4379A">
              <w:rPr>
                <w:rFonts w:eastAsia="Calibri"/>
                <w:b/>
                <w:lang w:eastAsia="en-US"/>
              </w:rPr>
              <w:t>)</w:t>
            </w:r>
            <w:r>
              <w:rPr>
                <w:rFonts w:eastAsia="Calibri"/>
                <w:lang w:eastAsia="en-US"/>
              </w:rPr>
              <w:t xml:space="preserve">    </w:t>
            </w:r>
            <w:r w:rsidRPr="00565539">
              <w:rPr>
                <w:rFonts w:eastAsia="Calibri"/>
                <w:lang w:eastAsia="en-US"/>
              </w:rPr>
              <w:t xml:space="preserve">Elementele lui </w:t>
            </w:r>
            <w:r w:rsidRPr="00565539">
              <w:rPr>
                <w:rFonts w:eastAsia="Calibri"/>
                <w:i/>
                <w:lang w:eastAsia="en-US"/>
              </w:rPr>
              <w:t>B</w:t>
            </w:r>
            <w:r w:rsidRPr="00565539">
              <w:rPr>
                <w:rFonts w:eastAsia="Calibri"/>
                <w:lang w:eastAsia="en-US"/>
              </w:rPr>
              <w:t xml:space="preserve"> sunt: </w:t>
            </w:r>
            <w:r w:rsidRPr="00565539">
              <w:rPr>
                <w:rFonts w:eastAsia="Calibri"/>
                <w:position w:val="-10"/>
                <w:lang w:eastAsia="en-US"/>
              </w:rPr>
              <w:object w:dxaOrig="5760" w:dyaOrig="380">
                <v:shape id="_x0000_i1035" type="#_x0000_t75" style="width:4in;height:19.5pt" o:ole="">
                  <v:imagedata r:id="rId25" o:title=""/>
                </v:shape>
                <o:OLEObject Type="Embed" ProgID="Equation.DSMT4" ShapeID="_x0000_i1035" DrawAspect="Content" ObjectID="_1541949856" r:id="rId26"/>
              </w:object>
            </w:r>
            <w:r w:rsidRPr="0056553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653C7">
              <w:rPr>
                <w:b/>
              </w:rPr>
              <w:t>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spacing w:line="276" w:lineRule="auto"/>
              <w:jc w:val="both"/>
            </w:pPr>
            <w:r w:rsidRPr="00565539">
              <w:rPr>
                <w:rFonts w:eastAsia="Calibri"/>
                <w:lang w:eastAsia="en-US"/>
              </w:rPr>
              <w:t xml:space="preserve">Produsul tuturor celor 9 elemente ale tablei este egal cu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740" w:dyaOrig="340">
                <v:shape id="_x0000_i1036" type="#_x0000_t75" style="width:37.5pt;height:17.25pt" o:ole="">
                  <v:imagedata r:id="rId27" o:title=""/>
                </v:shape>
                <o:OLEObject Type="Embed" ProgID="Equation.DSMT4" ShapeID="_x0000_i1036" DrawAspect="Content" ObjectID="_1541949857" r:id="rId28"/>
              </w:object>
            </w:r>
            <w:r w:rsidRPr="00565539">
              <w:rPr>
                <w:rFonts w:eastAsia="Calibri"/>
                <w:lang w:eastAsia="en-US"/>
              </w:rPr>
              <w:t xml:space="preserve"> și prin urmare produsul </w:t>
            </w:r>
            <w:r>
              <w:rPr>
                <w:rFonts w:eastAsia="Calibri"/>
                <w:lang w:eastAsia="en-US"/>
              </w:rPr>
              <w:t xml:space="preserve">     </w:t>
            </w:r>
            <w:r w:rsidRPr="00565539">
              <w:rPr>
                <w:rFonts w:eastAsia="Calibri"/>
                <w:lang w:eastAsia="en-US"/>
              </w:rPr>
              <w:t xml:space="preserve">elementelor de pe fiecare linie / coloană va fi egal cu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620" w:dyaOrig="340">
                <v:shape id="_x0000_i1037" type="#_x0000_t75" style="width:30.75pt;height:17.25pt" o:ole="">
                  <v:imagedata r:id="rId29" o:title=""/>
                </v:shape>
                <o:OLEObject Type="Embed" ProgID="Equation.DSMT4" ShapeID="_x0000_i1037" DrawAspect="Content" ObjectID="_1541949858" r:id="rId30"/>
              </w:objec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2653C7">
              <w:rPr>
                <w:b/>
              </w:rPr>
              <w:t>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65539">
              <w:rPr>
                <w:rFonts w:eastAsia="Calibri"/>
                <w:lang w:eastAsia="en-US"/>
              </w:rPr>
              <w:t>O aranjare posibilă poate fi:</w:t>
            </w:r>
          </w:p>
          <w:p w:rsidR="0096154E" w:rsidRDefault="0096154E" w:rsidP="00CD396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0" w:type="auto"/>
              <w:jc w:val="center"/>
              <w:tblInd w:w="23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2"/>
              <w:gridCol w:w="816"/>
              <w:gridCol w:w="816"/>
            </w:tblGrid>
            <w:tr w:rsidR="0096154E" w:rsidRPr="00565539" w:rsidTr="00CD3966">
              <w:trPr>
                <w:trHeight w:val="759"/>
                <w:jc w:val="center"/>
              </w:trPr>
              <w:tc>
                <w:tcPr>
                  <w:tcW w:w="661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580" w:dyaOrig="340">
                      <v:shape id="_x0000_i1038" type="#_x0000_t75" style="width:29.25pt;height:17.25pt" o:ole="">
                        <v:imagedata r:id="rId31" o:title=""/>
                      </v:shape>
                      <o:OLEObject Type="Embed" ProgID="Equation.DSMT4" ShapeID="_x0000_i1038" DrawAspect="Content" ObjectID="_1541949859" r:id="rId32"/>
                    </w:object>
                  </w:r>
                </w:p>
              </w:tc>
              <w:tc>
                <w:tcPr>
                  <w:tcW w:w="662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580" w:dyaOrig="340">
                      <v:shape id="_x0000_i1039" type="#_x0000_t75" style="width:29.25pt;height:17.25pt" o:ole="">
                        <v:imagedata r:id="rId33" o:title=""/>
                      </v:shape>
                      <o:OLEObject Type="Embed" ProgID="Equation.DSMT4" ShapeID="_x0000_i1039" DrawAspect="Content" ObjectID="_1541949860" r:id="rId34"/>
                    </w:object>
                  </w:r>
                </w:p>
              </w:tc>
              <w:tc>
                <w:tcPr>
                  <w:tcW w:w="662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600" w:dyaOrig="340">
                      <v:shape id="_x0000_i1040" type="#_x0000_t75" style="width:30pt;height:17.25pt" o:ole="">
                        <v:imagedata r:id="rId35" o:title=""/>
                      </v:shape>
                      <o:OLEObject Type="Embed" ProgID="Equation.DSMT4" ShapeID="_x0000_i1040" DrawAspect="Content" ObjectID="_1541949861" r:id="rId36"/>
                    </w:object>
                  </w:r>
                </w:p>
              </w:tc>
            </w:tr>
            <w:tr w:rsidR="0096154E" w:rsidRPr="00565539" w:rsidTr="00CD3966">
              <w:trPr>
                <w:trHeight w:val="759"/>
                <w:jc w:val="center"/>
              </w:trPr>
              <w:tc>
                <w:tcPr>
                  <w:tcW w:w="661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620" w:dyaOrig="340">
                      <v:shape id="_x0000_i1041" type="#_x0000_t75" style="width:30.75pt;height:17.25pt" o:ole="">
                        <v:imagedata r:id="rId37" o:title=""/>
                      </v:shape>
                      <o:OLEObject Type="Embed" ProgID="Equation.DSMT4" ShapeID="_x0000_i1041" DrawAspect="Content" ObjectID="_1541949862" r:id="rId38"/>
                    </w:object>
                  </w:r>
                </w:p>
              </w:tc>
              <w:tc>
                <w:tcPr>
                  <w:tcW w:w="662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600" w:dyaOrig="340">
                      <v:shape id="_x0000_i1042" type="#_x0000_t75" style="width:30pt;height:17.25pt" o:ole="">
                        <v:imagedata r:id="rId39" o:title=""/>
                      </v:shape>
                      <o:OLEObject Type="Embed" ProgID="Equation.DSMT4" ShapeID="_x0000_i1042" DrawAspect="Content" ObjectID="_1541949863" r:id="rId40"/>
                    </w:object>
                  </w:r>
                </w:p>
              </w:tc>
              <w:tc>
                <w:tcPr>
                  <w:tcW w:w="662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560" w:dyaOrig="340">
                      <v:shape id="_x0000_i1043" type="#_x0000_t75" style="width:28.5pt;height:17.25pt" o:ole="">
                        <v:imagedata r:id="rId41" o:title=""/>
                      </v:shape>
                      <o:OLEObject Type="Embed" ProgID="Equation.DSMT4" ShapeID="_x0000_i1043" DrawAspect="Content" ObjectID="_1541949864" r:id="rId42"/>
                    </w:object>
                  </w:r>
                </w:p>
              </w:tc>
            </w:tr>
            <w:tr w:rsidR="0096154E" w:rsidRPr="00565539" w:rsidTr="00CD3966">
              <w:trPr>
                <w:trHeight w:val="759"/>
                <w:jc w:val="center"/>
              </w:trPr>
              <w:tc>
                <w:tcPr>
                  <w:tcW w:w="661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580" w:dyaOrig="340">
                      <v:shape id="_x0000_i1044" type="#_x0000_t75" style="width:29.25pt;height:17.25pt" o:ole="">
                        <v:imagedata r:id="rId43" o:title=""/>
                      </v:shape>
                      <o:OLEObject Type="Embed" ProgID="Equation.DSMT4" ShapeID="_x0000_i1044" DrawAspect="Content" ObjectID="_1541949865" r:id="rId44"/>
                    </w:object>
                  </w:r>
                </w:p>
              </w:tc>
              <w:tc>
                <w:tcPr>
                  <w:tcW w:w="662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580" w:dyaOrig="340">
                      <v:shape id="_x0000_i1045" type="#_x0000_t75" style="width:29.25pt;height:17.25pt" o:ole="">
                        <v:imagedata r:id="rId45" o:title=""/>
                      </v:shape>
                      <o:OLEObject Type="Embed" ProgID="Equation.DSMT4" ShapeID="_x0000_i1045" DrawAspect="Content" ObjectID="_1541949866" r:id="rId46"/>
                    </w:object>
                  </w:r>
                </w:p>
              </w:tc>
              <w:tc>
                <w:tcPr>
                  <w:tcW w:w="662" w:type="dxa"/>
                  <w:shd w:val="clear" w:color="auto" w:fill="auto"/>
                  <w:vAlign w:val="center"/>
                </w:tcPr>
                <w:p w:rsidR="0096154E" w:rsidRPr="00565539" w:rsidRDefault="0096154E" w:rsidP="00CD3966">
                  <w:pPr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 w:rsidRPr="00565539">
                    <w:rPr>
                      <w:rFonts w:eastAsia="Calibri"/>
                      <w:position w:val="-6"/>
                      <w:lang w:eastAsia="en-US"/>
                    </w:rPr>
                    <w:object w:dxaOrig="600" w:dyaOrig="340">
                      <v:shape id="_x0000_i1046" type="#_x0000_t75" style="width:30pt;height:17.25pt" o:ole="">
                        <v:imagedata r:id="rId47" o:title=""/>
                      </v:shape>
                      <o:OLEObject Type="Embed" ProgID="Equation.DSMT4" ShapeID="_x0000_i1046" DrawAspect="Content" ObjectID="_1541949867" r:id="rId48"/>
                    </w:object>
                  </w:r>
                </w:p>
              </w:tc>
            </w:tr>
          </w:tbl>
          <w:p w:rsidR="0096154E" w:rsidRDefault="0096154E" w:rsidP="00CD3966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65539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2p</w:t>
            </w:r>
          </w:p>
        </w:tc>
      </w:tr>
    </w:tbl>
    <w:p w:rsidR="002B6F07" w:rsidRDefault="002B6F07" w:rsidP="002B6F07"/>
    <w:p w:rsidR="00F12329" w:rsidRDefault="00D03376" w:rsidP="00D03376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D03376">
        <w:rPr>
          <w:rFonts w:eastAsia="Calibri"/>
          <w:b/>
          <w:lang w:eastAsia="en-US"/>
        </w:rPr>
        <w:t>2.</w:t>
      </w:r>
      <w:r>
        <w:rPr>
          <w:rFonts w:eastAsia="Calibri"/>
          <w:lang w:eastAsia="en-US"/>
        </w:rPr>
        <w:t xml:space="preserve"> </w:t>
      </w:r>
      <w:r w:rsidRPr="00565539">
        <w:rPr>
          <w:rFonts w:eastAsia="Calibri"/>
          <w:lang w:eastAsia="en-US"/>
        </w:rPr>
        <w:t xml:space="preserve">Determinați numerele de forma </w:t>
      </w:r>
      <w:r w:rsidRPr="00565539">
        <w:rPr>
          <w:rFonts w:eastAsia="Calibri"/>
          <w:position w:val="-6"/>
          <w:lang w:eastAsia="en-US"/>
        </w:rPr>
        <w:object w:dxaOrig="560" w:dyaOrig="340">
          <v:shape id="_x0000_i1047" type="#_x0000_t75" style="width:27.75pt;height:17.25pt" o:ole="">
            <v:imagedata r:id="rId49" o:title=""/>
          </v:shape>
          <o:OLEObject Type="Embed" ProgID="Equation.DSMT4" ShapeID="_x0000_i1047" DrawAspect="Content" ObjectID="_1541949868" r:id="rId50"/>
        </w:object>
      </w:r>
      <w:r>
        <w:rPr>
          <w:rFonts w:eastAsia="Calibri"/>
          <w:lang w:eastAsia="en-US"/>
        </w:rPr>
        <w:t xml:space="preserve"> care prin împărțire la produsul numerelor </w:t>
      </w:r>
      <w:r w:rsidRPr="002801E8">
        <w:rPr>
          <w:rFonts w:eastAsia="Calibri"/>
          <w:position w:val="-6"/>
          <w:lang w:eastAsia="en-US"/>
        </w:rPr>
        <w:object w:dxaOrig="300" w:dyaOrig="320">
          <v:shape id="_x0000_i1048" type="#_x0000_t75" style="width:15pt;height:15.75pt" o:ole="">
            <v:imagedata r:id="rId51" o:title=""/>
          </v:shape>
          <o:OLEObject Type="Embed" ProgID="Equation.DSMT4" ShapeID="_x0000_i1048" DrawAspect="Content" ObjectID="_1541949869" r:id="rId52"/>
        </w:object>
      </w:r>
      <w:r>
        <w:rPr>
          <w:rFonts w:eastAsia="Calibri"/>
          <w:lang w:eastAsia="en-US"/>
        </w:rPr>
        <w:t xml:space="preserve"> și </w:t>
      </w:r>
      <w:r w:rsidRPr="002801E8">
        <w:rPr>
          <w:rFonts w:eastAsia="Calibri"/>
          <w:position w:val="-6"/>
          <w:lang w:eastAsia="en-US"/>
        </w:rPr>
        <w:object w:dxaOrig="300" w:dyaOrig="320">
          <v:shape id="_x0000_i1049" type="#_x0000_t75" style="width:15pt;height:15.75pt" o:ole="">
            <v:imagedata r:id="rId53" o:title=""/>
          </v:shape>
          <o:OLEObject Type="Embed" ProgID="Equation.DSMT4" ShapeID="_x0000_i1049" DrawAspect="Content" ObjectID="_1541949870" r:id="rId54"/>
        </w:object>
      </w:r>
      <w:r>
        <w:rPr>
          <w:rFonts w:eastAsia="Calibri"/>
          <w:lang w:eastAsia="en-US"/>
        </w:rPr>
        <w:t xml:space="preserve"> dau restul egal cu 0.</w:t>
      </w:r>
      <w:r w:rsidRPr="00565539">
        <w:rPr>
          <w:rFonts w:eastAsia="Calibri"/>
          <w:lang w:eastAsia="en-US"/>
        </w:rPr>
        <w:t xml:space="preserve"> </w:t>
      </w:r>
    </w:p>
    <w:p w:rsidR="0050513D" w:rsidRDefault="0050513D" w:rsidP="0050513D">
      <w:pPr>
        <w:spacing w:after="120"/>
        <w:jc w:val="both"/>
      </w:pPr>
      <w:r w:rsidRPr="00EE2BB4">
        <w:rPr>
          <w:b/>
          <w:u w:val="single"/>
        </w:rPr>
        <w:t>Soluţie</w:t>
      </w:r>
      <w:r>
        <w:rPr>
          <w:b/>
          <w:u w:val="single"/>
        </w:rPr>
        <w:t xml:space="preserve"> și barem</w:t>
      </w:r>
      <w:r>
        <w:t>:</w:t>
      </w:r>
    </w:p>
    <w:p w:rsidR="0050513D" w:rsidRDefault="0050513D" w:rsidP="0050513D">
      <w:pPr>
        <w:spacing w:after="1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2653C7" w:rsidTr="00016CB4">
        <w:tc>
          <w:tcPr>
            <w:tcW w:w="9180" w:type="dxa"/>
          </w:tcPr>
          <w:p w:rsidR="002653C7" w:rsidRDefault="002653C7" w:rsidP="00016CB4">
            <w:pPr>
              <w:spacing w:after="120"/>
              <w:jc w:val="both"/>
            </w:pPr>
            <w:r w:rsidRPr="00565539">
              <w:rPr>
                <w:rFonts w:eastAsia="Calibri"/>
                <w:lang w:eastAsia="en-US"/>
              </w:rPr>
              <w:t xml:space="preserve">Fie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1660" w:dyaOrig="340">
                <v:shape id="_x0000_i1050" type="#_x0000_t75" style="width:83.25pt;height:17.25pt" o:ole="">
                  <v:imagedata r:id="rId55" o:title=""/>
                </v:shape>
                <o:OLEObject Type="Embed" ProgID="Equation.DSMT4" ShapeID="_x0000_i1050" DrawAspect="Content" ObjectID="_1541949871" r:id="rId56"/>
              </w:object>
            </w:r>
            <w:r w:rsidRPr="00565539">
              <w:rPr>
                <w:rFonts w:eastAsia="Calibri"/>
                <w:lang w:eastAsia="en-US"/>
              </w:rPr>
              <w:t xml:space="preserve">, cu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680" w:dyaOrig="340">
                <v:shape id="_x0000_i1051" type="#_x0000_t75" style="width:33.75pt;height:17.25pt" o:ole="">
                  <v:imagedata r:id="rId57" o:title=""/>
                </v:shape>
                <o:OLEObject Type="Embed" ProgID="Equation.DSMT4" ShapeID="_x0000_i1051" DrawAspect="Content" ObjectID="_1541949872" r:id="rId58"/>
              </w:object>
            </w:r>
            <w:r w:rsidRPr="0056553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74" w:type="dxa"/>
            <w:vAlign w:val="center"/>
          </w:tcPr>
          <w:p w:rsidR="002653C7" w:rsidRPr="002653C7" w:rsidRDefault="002653C7" w:rsidP="00016CB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653C7">
              <w:rPr>
                <w:b/>
              </w:rPr>
              <w:t>p</w:t>
            </w:r>
          </w:p>
        </w:tc>
      </w:tr>
      <w:tr w:rsidR="002653C7" w:rsidTr="00016CB4">
        <w:tc>
          <w:tcPr>
            <w:tcW w:w="9180" w:type="dxa"/>
          </w:tcPr>
          <w:p w:rsidR="002653C7" w:rsidRDefault="002653C7" w:rsidP="00016CB4">
            <w:pPr>
              <w:spacing w:after="120"/>
              <w:jc w:val="both"/>
            </w:pPr>
            <w:r w:rsidRPr="00565539">
              <w:rPr>
                <w:rFonts w:eastAsia="Calibri"/>
                <w:lang w:eastAsia="en-US"/>
              </w:rPr>
              <w:t xml:space="preserve">Obținem </w:t>
            </w:r>
            <w:r w:rsidRPr="00565539">
              <w:rPr>
                <w:rFonts w:eastAsia="Calibri"/>
                <w:position w:val="-18"/>
                <w:lang w:eastAsia="en-US"/>
              </w:rPr>
              <w:object w:dxaOrig="3300" w:dyaOrig="480">
                <v:shape id="_x0000_i1052" type="#_x0000_t75" style="width:165pt;height:24pt" o:ole="">
                  <v:imagedata r:id="rId59" o:title=""/>
                </v:shape>
                <o:OLEObject Type="Embed" ProgID="Equation.DSMT4" ShapeID="_x0000_i1052" DrawAspect="Content" ObjectID="_1541949873" r:id="rId60"/>
              </w:object>
            </w:r>
            <w:r w:rsidRPr="00565539">
              <w:rPr>
                <w:rFonts w:eastAsia="Calibri"/>
                <w:lang w:eastAsia="en-US"/>
              </w:rPr>
              <w:t xml:space="preserve">, deci există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740" w:dyaOrig="340">
                <v:shape id="_x0000_i1053" type="#_x0000_t75" style="width:37.5pt;height:17.25pt" o:ole="">
                  <v:imagedata r:id="rId61" o:title=""/>
                </v:shape>
                <o:OLEObject Type="Embed" ProgID="Equation.DSMT4" ShapeID="_x0000_i1053" DrawAspect="Content" ObjectID="_1541949874" r:id="rId62"/>
              </w:object>
            </w:r>
            <w:r w:rsidRPr="00565539">
              <w:rPr>
                <w:rFonts w:eastAsia="Calibri"/>
                <w:lang w:eastAsia="en-US"/>
              </w:rPr>
              <w:t xml:space="preserve">astfel încât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1100" w:dyaOrig="340">
                <v:shape id="_x0000_i1054" type="#_x0000_t75" style="width:54.75pt;height:17.25pt" o:ole="">
                  <v:imagedata r:id="rId63" o:title=""/>
                </v:shape>
                <o:OLEObject Type="Embed" ProgID="Equation.DSMT4" ShapeID="_x0000_i1054" DrawAspect="Content" ObjectID="_1541949875" r:id="rId64"/>
              </w:object>
            </w:r>
            <w:r w:rsidRPr="00565539">
              <w:rPr>
                <w:rFonts w:eastAsia="Calibri"/>
                <w:position w:val="-26"/>
                <w:lang w:eastAsia="en-US"/>
              </w:rPr>
              <w:t xml:space="preserve"> </w:t>
            </w:r>
            <w:r w:rsidRPr="00565539">
              <w:rPr>
                <w:rFonts w:eastAsia="Calibri"/>
                <w:lang w:eastAsia="en-US"/>
              </w:rPr>
              <w:t xml:space="preserve">și </w:t>
            </w:r>
            <w:r w:rsidRPr="00565539">
              <w:rPr>
                <w:rFonts w:eastAsia="Calibri"/>
                <w:lang w:eastAsia="en-US"/>
              </w:rPr>
              <w:lastRenderedPageBreak/>
              <w:t xml:space="preserve">evident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600" w:dyaOrig="279">
                <v:shape id="_x0000_i1055" type="#_x0000_t75" style="width:30pt;height:13.5pt" o:ole="">
                  <v:imagedata r:id="rId65" o:title=""/>
                </v:shape>
                <o:OLEObject Type="Embed" ProgID="Equation.DSMT4" ShapeID="_x0000_i1055" DrawAspect="Content" ObjectID="_1541949876" r:id="rId66"/>
              </w:object>
            </w:r>
            <w:r w:rsidRPr="0056553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74" w:type="dxa"/>
            <w:vAlign w:val="center"/>
          </w:tcPr>
          <w:p w:rsidR="002653C7" w:rsidRPr="002653C7" w:rsidRDefault="002653C7" w:rsidP="00016CB4">
            <w:pPr>
              <w:spacing w:after="120"/>
              <w:jc w:val="center"/>
              <w:rPr>
                <w:b/>
              </w:rPr>
            </w:pPr>
            <w:r w:rsidRPr="002653C7">
              <w:rPr>
                <w:b/>
              </w:rPr>
              <w:lastRenderedPageBreak/>
              <w:t>2p</w:t>
            </w:r>
          </w:p>
        </w:tc>
      </w:tr>
      <w:tr w:rsidR="002653C7" w:rsidTr="00016CB4">
        <w:tc>
          <w:tcPr>
            <w:tcW w:w="9180" w:type="dxa"/>
          </w:tcPr>
          <w:p w:rsidR="002653C7" w:rsidRDefault="002653C7" w:rsidP="002653C7">
            <w:pPr>
              <w:spacing w:line="276" w:lineRule="auto"/>
              <w:jc w:val="both"/>
            </w:pPr>
            <w:r w:rsidRPr="00565539">
              <w:rPr>
                <w:rFonts w:eastAsia="Calibri"/>
                <w:lang w:eastAsia="en-US"/>
              </w:rPr>
              <w:lastRenderedPageBreak/>
              <w:t xml:space="preserve">Înlocuind rezultă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2900" w:dyaOrig="340">
                <v:shape id="_x0000_i1056" type="#_x0000_t75" style="width:144.75pt;height:17.25pt" o:ole="">
                  <v:imagedata r:id="rId67" o:title=""/>
                </v:shape>
                <o:OLEObject Type="Embed" ProgID="Equation.DSMT4" ShapeID="_x0000_i1056" DrawAspect="Content" ObjectID="_1541949877" r:id="rId68"/>
              </w:object>
            </w:r>
            <w:r w:rsidRPr="00565539">
              <w:rPr>
                <w:rFonts w:eastAsia="Calibri"/>
                <w:position w:val="-26"/>
                <w:lang w:eastAsia="en-US"/>
              </w:rPr>
              <w:t xml:space="preserve"> </w:t>
            </w:r>
            <w:r w:rsidRPr="00565539">
              <w:rPr>
                <w:rFonts w:eastAsia="Calibri"/>
                <w:lang w:eastAsia="en-US"/>
              </w:rPr>
              <w:t xml:space="preserve">sau </w:t>
            </w:r>
            <w:r w:rsidRPr="00565539">
              <w:rPr>
                <w:rFonts w:eastAsia="Calibri"/>
                <w:position w:val="-18"/>
                <w:lang w:eastAsia="en-US"/>
              </w:rPr>
              <w:object w:dxaOrig="1900" w:dyaOrig="480">
                <v:shape id="_x0000_i1057" type="#_x0000_t75" style="width:94.5pt;height:24pt" o:ole="">
                  <v:imagedata r:id="rId69" o:title=""/>
                </v:shape>
                <o:OLEObject Type="Embed" ProgID="Equation.DSMT4" ShapeID="_x0000_i1057" DrawAspect="Content" ObjectID="_1541949878" r:id="rId70"/>
              </w:object>
            </w:r>
            <w:r w:rsidRPr="00565539">
              <w:rPr>
                <w:rFonts w:eastAsia="Calibri"/>
                <w:lang w:eastAsia="en-US"/>
              </w:rPr>
              <w:t xml:space="preserve"> deci </w:t>
            </w:r>
            <w:r w:rsidRPr="00565539">
              <w:rPr>
                <w:rFonts w:eastAsia="Calibri"/>
                <w:position w:val="-14"/>
                <w:lang w:eastAsia="en-US"/>
              </w:rPr>
              <w:object w:dxaOrig="740" w:dyaOrig="400">
                <v:shape id="_x0000_i1058" type="#_x0000_t75" style="width:37.5pt;height:20.25pt" o:ole="">
                  <v:imagedata r:id="rId71" o:title=""/>
                </v:shape>
                <o:OLEObject Type="Embed" ProgID="Equation.DSMT4" ShapeID="_x0000_i1058" DrawAspect="Content" ObjectID="_1541949879" r:id="rId72"/>
              </w:object>
            </w:r>
            <w:r w:rsidRPr="00565539">
              <w:rPr>
                <w:rFonts w:eastAsia="Calibri"/>
                <w:position w:val="-26"/>
                <w:lang w:eastAsia="en-US"/>
              </w:rPr>
              <w:t xml:space="preserve"> </w:t>
            </w:r>
            <w:r w:rsidRPr="00565539">
              <w:rPr>
                <w:rFonts w:eastAsia="Calibri"/>
                <w:lang w:eastAsia="en-US"/>
              </w:rPr>
              <w:t xml:space="preserve">și cum </w:t>
            </w:r>
            <w:r w:rsidRPr="00565539">
              <w:rPr>
                <w:rFonts w:eastAsia="Calibri"/>
                <w:position w:val="-6"/>
                <w:lang w:eastAsia="en-US"/>
              </w:rPr>
              <w:object w:dxaOrig="600" w:dyaOrig="279">
                <v:shape id="_x0000_i1059" type="#_x0000_t75" style="width:30pt;height:13.5pt" o:ole="">
                  <v:imagedata r:id="rId65" o:title=""/>
                </v:shape>
                <o:OLEObject Type="Embed" ProgID="Equation.DSMT4" ShapeID="_x0000_i1059" DrawAspect="Content" ObjectID="_1541949880" r:id="rId73"/>
              </w:object>
            </w:r>
            <w:r w:rsidRPr="00565539">
              <w:rPr>
                <w:rFonts w:eastAsia="Calibri"/>
                <w:lang w:eastAsia="en-US"/>
              </w:rPr>
              <w:t xml:space="preserve"> obținem </w:t>
            </w:r>
            <w:r w:rsidRPr="00565539">
              <w:rPr>
                <w:rFonts w:eastAsia="Calibri"/>
                <w:position w:val="-14"/>
                <w:lang w:eastAsia="en-US"/>
              </w:rPr>
              <w:object w:dxaOrig="1359" w:dyaOrig="400">
                <v:shape id="_x0000_i1060" type="#_x0000_t75" style="width:68.25pt;height:20.25pt" o:ole="">
                  <v:imagedata r:id="rId74" o:title=""/>
                </v:shape>
                <o:OLEObject Type="Embed" ProgID="Equation.DSMT4" ShapeID="_x0000_i1060" DrawAspect="Content" ObjectID="_1541949881" r:id="rId75"/>
              </w:object>
            </w:r>
            <w:r w:rsidRPr="0056553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74" w:type="dxa"/>
            <w:vAlign w:val="center"/>
          </w:tcPr>
          <w:p w:rsidR="002653C7" w:rsidRPr="002653C7" w:rsidRDefault="002653C7" w:rsidP="00016CB4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2653C7">
              <w:rPr>
                <w:b/>
              </w:rPr>
              <w:t>p</w:t>
            </w:r>
          </w:p>
        </w:tc>
      </w:tr>
      <w:tr w:rsidR="002653C7" w:rsidTr="00016CB4">
        <w:tc>
          <w:tcPr>
            <w:tcW w:w="9180" w:type="dxa"/>
          </w:tcPr>
          <w:p w:rsidR="0050513D" w:rsidRPr="00565539" w:rsidRDefault="0050513D" w:rsidP="0050513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65539">
              <w:rPr>
                <w:rFonts w:eastAsia="Calibri"/>
                <w:lang w:eastAsia="en-US"/>
              </w:rPr>
              <w:t xml:space="preserve">Verificând valorile lui </w:t>
            </w:r>
            <w:r w:rsidRPr="00565539">
              <w:rPr>
                <w:rFonts w:eastAsia="Calibri"/>
                <w:i/>
                <w:lang w:eastAsia="en-US"/>
              </w:rPr>
              <w:t>m</w:t>
            </w:r>
            <w:r>
              <w:rPr>
                <w:rFonts w:eastAsia="Calibri"/>
                <w:lang w:eastAsia="en-US"/>
              </w:rPr>
              <w:t xml:space="preserve"> rezultă soluții doar pentru:</w:t>
            </w:r>
          </w:p>
          <w:p w:rsidR="0050513D" w:rsidRPr="00565539" w:rsidRDefault="0050513D" w:rsidP="0050513D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565539">
              <w:rPr>
                <w:rFonts w:eastAsia="Calibri"/>
                <w:position w:val="-10"/>
                <w:lang w:eastAsia="en-US"/>
              </w:rPr>
              <w:object w:dxaOrig="2180" w:dyaOrig="380">
                <v:shape id="_x0000_i1061" type="#_x0000_t75" style="width:109.5pt;height:19.5pt" o:ole="">
                  <v:imagedata r:id="rId76" o:title=""/>
                </v:shape>
                <o:OLEObject Type="Embed" ProgID="Equation.DSMT4" ShapeID="_x0000_i1061" DrawAspect="Content" ObjectID="_1541949882" r:id="rId77"/>
              </w:object>
            </w:r>
          </w:p>
          <w:p w:rsidR="002653C7" w:rsidRDefault="0050513D" w:rsidP="0050513D">
            <w:pPr>
              <w:spacing w:after="200" w:line="276" w:lineRule="auto"/>
              <w:jc w:val="both"/>
            </w:pPr>
            <w:r w:rsidRPr="00565539">
              <w:rPr>
                <w:rFonts w:eastAsia="Calibri"/>
                <w:position w:val="-6"/>
                <w:lang w:eastAsia="en-US"/>
              </w:rPr>
              <w:object w:dxaOrig="2180" w:dyaOrig="340">
                <v:shape id="_x0000_i1062" type="#_x0000_t75" style="width:109.5pt;height:17.25pt" o:ole="">
                  <v:imagedata r:id="rId78" o:title=""/>
                </v:shape>
                <o:OLEObject Type="Embed" ProgID="Equation.DSMT4" ShapeID="_x0000_i1062" DrawAspect="Content" ObjectID="_1541949883" r:id="rId79"/>
              </w:object>
            </w:r>
          </w:p>
        </w:tc>
        <w:tc>
          <w:tcPr>
            <w:tcW w:w="674" w:type="dxa"/>
            <w:vAlign w:val="center"/>
          </w:tcPr>
          <w:p w:rsidR="002653C7" w:rsidRPr="002653C7" w:rsidRDefault="002653C7" w:rsidP="00016CB4">
            <w:pPr>
              <w:spacing w:after="120"/>
              <w:jc w:val="center"/>
              <w:rPr>
                <w:b/>
              </w:rPr>
            </w:pPr>
            <w:r w:rsidRPr="002653C7">
              <w:rPr>
                <w:b/>
              </w:rPr>
              <w:t>2p</w:t>
            </w:r>
          </w:p>
        </w:tc>
      </w:tr>
    </w:tbl>
    <w:p w:rsidR="002653C7" w:rsidRPr="00565539" w:rsidRDefault="002653C7" w:rsidP="00F12329">
      <w:pPr>
        <w:spacing w:line="276" w:lineRule="auto"/>
        <w:jc w:val="both"/>
        <w:rPr>
          <w:rFonts w:eastAsia="Calibri"/>
          <w:b/>
          <w:lang w:eastAsia="en-US"/>
        </w:rPr>
      </w:pPr>
    </w:p>
    <w:p w:rsidR="00683AAC" w:rsidRDefault="00683AAC" w:rsidP="0096154E">
      <w:pPr>
        <w:jc w:val="both"/>
        <w:rPr>
          <w:b/>
        </w:rPr>
      </w:pPr>
    </w:p>
    <w:p w:rsidR="0096154E" w:rsidRDefault="002B6F07" w:rsidP="0096154E">
      <w:pPr>
        <w:jc w:val="both"/>
      </w:pPr>
      <w:bookmarkStart w:id="0" w:name="_GoBack"/>
      <w:bookmarkEnd w:id="0"/>
      <w:r w:rsidRPr="0096154E">
        <w:rPr>
          <w:b/>
        </w:rPr>
        <w:t xml:space="preserve">3. </w:t>
      </w:r>
      <w:r w:rsidR="0096154E">
        <w:t xml:space="preserve">Dacă </w:t>
      </w:r>
      <w:r w:rsidR="0096154E" w:rsidRPr="00A44EB2">
        <w:rPr>
          <w:position w:val="-12"/>
        </w:rPr>
        <w:object w:dxaOrig="480" w:dyaOrig="360">
          <v:shape id="_x0000_i1063" type="#_x0000_t75" style="width:24pt;height:18pt" o:ole="">
            <v:imagedata r:id="rId80" o:title=""/>
          </v:shape>
          <o:OLEObject Type="Embed" ProgID="Equation.DSMT4" ShapeID="_x0000_i1063" DrawAspect="Content" ObjectID="_1541949884" r:id="rId81"/>
        </w:object>
      </w:r>
      <w:r w:rsidR="0096154E">
        <w:t xml:space="preserve"> reprezintă suma cifrelor numărului natural </w:t>
      </w:r>
      <w:r w:rsidR="0096154E" w:rsidRPr="0096154E">
        <w:rPr>
          <w:i/>
        </w:rPr>
        <w:t>x</w:t>
      </w:r>
      <w:r w:rsidR="0096154E">
        <w:t xml:space="preserve">, determinați </w:t>
      </w:r>
      <w:r w:rsidR="006D333F">
        <w:t>numărul elementelor</w:t>
      </w:r>
      <w:r w:rsidR="0096154E">
        <w:t xml:space="preserve"> mulțimii </w:t>
      </w:r>
      <w:r w:rsidR="0096154E" w:rsidRPr="00A44EB2">
        <w:rPr>
          <w:position w:val="-16"/>
        </w:rPr>
        <w:object w:dxaOrig="2659" w:dyaOrig="440">
          <v:shape id="_x0000_i1064" type="#_x0000_t75" style="width:132.75pt;height:21.75pt" o:ole="">
            <v:imagedata r:id="rId82" o:title=""/>
          </v:shape>
          <o:OLEObject Type="Embed" ProgID="Equation.DSMT4" ShapeID="_x0000_i1064" DrawAspect="Content" ObjectID="_1541949885" r:id="rId83"/>
        </w:object>
      </w:r>
      <w:r w:rsidR="0096154E">
        <w:t>.</w:t>
      </w:r>
    </w:p>
    <w:p w:rsidR="0096154E" w:rsidRDefault="0096154E" w:rsidP="0096154E">
      <w:pPr>
        <w:ind w:left="360"/>
        <w:jc w:val="both"/>
      </w:pPr>
    </w:p>
    <w:p w:rsidR="0096154E" w:rsidRDefault="0096154E" w:rsidP="0096154E">
      <w:pPr>
        <w:spacing w:after="120"/>
        <w:jc w:val="both"/>
      </w:pPr>
      <w:r w:rsidRPr="00EE2BB4">
        <w:rPr>
          <w:b/>
          <w:u w:val="single"/>
        </w:rPr>
        <w:t>Soluţie</w:t>
      </w:r>
      <w:r>
        <w:rPr>
          <w:b/>
          <w:u w:val="single"/>
        </w:rPr>
        <w:t xml:space="preserve"> și barem</w:t>
      </w:r>
      <w:r>
        <w:t>:</w:t>
      </w:r>
    </w:p>
    <w:p w:rsidR="0096154E" w:rsidRDefault="0096154E" w:rsidP="0096154E">
      <w:pPr>
        <w:spacing w:after="1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0"/>
        <w:gridCol w:w="674"/>
      </w:tblGrid>
      <w:tr w:rsidR="0096154E" w:rsidTr="00CD3966">
        <w:tc>
          <w:tcPr>
            <w:tcW w:w="9180" w:type="dxa"/>
            <w:vAlign w:val="center"/>
          </w:tcPr>
          <w:p w:rsidR="0096154E" w:rsidRPr="007E257B" w:rsidRDefault="0096154E" w:rsidP="00CD3966">
            <w:pPr>
              <w:tabs>
                <w:tab w:val="left" w:pos="3919"/>
              </w:tabs>
              <w:spacing w:after="120"/>
              <w:rPr>
                <w:b/>
              </w:rPr>
            </w:pPr>
            <w:r w:rsidRPr="007E257B">
              <w:rPr>
                <w:b/>
              </w:rPr>
              <w:t>OFICIU</w: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1p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spacing w:after="120"/>
              <w:jc w:val="both"/>
            </w:pPr>
            <w:r>
              <w:t xml:space="preserve">Fie </w:t>
            </w:r>
            <w:r w:rsidRPr="00111971">
              <w:rPr>
                <w:position w:val="-10"/>
              </w:rPr>
              <w:object w:dxaOrig="1219" w:dyaOrig="360">
                <v:shape id="_x0000_i1065" type="#_x0000_t75" style="width:60.75pt;height:18pt" o:ole="">
                  <v:imagedata r:id="rId84" o:title=""/>
                </v:shape>
                <o:OLEObject Type="Embed" ProgID="Equation.DSMT4" ShapeID="_x0000_i1065" DrawAspect="Content" ObjectID="_1541949886" r:id="rId85"/>
              </w:object>
            </w:r>
            <w:r>
              <w:t xml:space="preserve">, unde </w:t>
            </w:r>
            <w:r w:rsidRPr="00111971">
              <w:rPr>
                <w:position w:val="-10"/>
              </w:rPr>
              <w:object w:dxaOrig="220" w:dyaOrig="320">
                <v:shape id="_x0000_i1066" type="#_x0000_t75" style="width:11.25pt;height:16.5pt" o:ole="">
                  <v:imagedata r:id="rId86" o:title=""/>
                </v:shape>
                <o:OLEObject Type="Embed" ProgID="Equation.DSMT4" ShapeID="_x0000_i1066" DrawAspect="Content" ObjectID="_1541949887" r:id="rId87"/>
              </w:object>
            </w:r>
            <w:r>
              <w:t xml:space="preserve"> sunt cifre și </w:t>
            </w:r>
            <w:r w:rsidRPr="00111971">
              <w:rPr>
                <w:position w:val="-10"/>
              </w:rPr>
              <w:object w:dxaOrig="580" w:dyaOrig="320">
                <v:shape id="_x0000_i1067" type="#_x0000_t75" style="width:29.25pt;height:16.5pt" o:ole="">
                  <v:imagedata r:id="rId88" o:title=""/>
                </v:shape>
                <o:OLEObject Type="Embed" ProgID="Equation.DSMT4" ShapeID="_x0000_i1067" DrawAspect="Content" ObjectID="_1541949888" r:id="rId89"/>
              </w:object>
            </w:r>
            <w:r>
              <w:t>.</w:t>
            </w:r>
          </w:p>
          <w:p w:rsidR="0096154E" w:rsidRDefault="0096154E" w:rsidP="00CD3966">
            <w:pPr>
              <w:spacing w:after="120"/>
              <w:jc w:val="both"/>
            </w:pPr>
            <w:r>
              <w:t xml:space="preserve">Dacă </w:t>
            </w:r>
            <w:r w:rsidRPr="00111971">
              <w:rPr>
                <w:position w:val="-10"/>
              </w:rPr>
              <w:object w:dxaOrig="600" w:dyaOrig="320">
                <v:shape id="_x0000_i1068" type="#_x0000_t75" style="width:30pt;height:16.5pt" o:ole="">
                  <v:imagedata r:id="rId90" o:title=""/>
                </v:shape>
                <o:OLEObject Type="Embed" ProgID="Equation.DSMT4" ShapeID="_x0000_i1068" DrawAspect="Content" ObjectID="_1541949889" r:id="rId91"/>
              </w:object>
            </w:r>
            <w:r>
              <w:t xml:space="preserve">, atunci </w:t>
            </w:r>
            <w:r w:rsidRPr="00111971">
              <w:rPr>
                <w:position w:val="-12"/>
              </w:rPr>
              <w:object w:dxaOrig="6920" w:dyaOrig="400">
                <v:shape id="_x0000_i1069" type="#_x0000_t75" style="width:346.5pt;height:20.25pt" o:ole="">
                  <v:imagedata r:id="rId92" o:title=""/>
                </v:shape>
                <o:OLEObject Type="Embed" ProgID="Equation.DSMT4" ShapeID="_x0000_i1069" DrawAspect="Content" ObjectID="_1541949890" r:id="rId93"/>
              </w:object>
            </w:r>
            <w:r>
              <w:t>.</w: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 w:rsidRPr="002653C7">
              <w:rPr>
                <w:b/>
              </w:rPr>
              <w:t>2p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spacing w:after="120"/>
              <w:jc w:val="both"/>
            </w:pPr>
            <w:r>
              <w:t xml:space="preserve">Dacă </w:t>
            </w:r>
            <w:r w:rsidRPr="00111971">
              <w:rPr>
                <w:position w:val="-10"/>
              </w:rPr>
              <w:object w:dxaOrig="580" w:dyaOrig="320">
                <v:shape id="_x0000_i1070" type="#_x0000_t75" style="width:29.25pt;height:16.5pt" o:ole="">
                  <v:imagedata r:id="rId94" o:title=""/>
                </v:shape>
                <o:OLEObject Type="Embed" ProgID="Equation.DSMT4" ShapeID="_x0000_i1070" DrawAspect="Content" ObjectID="_1541949891" r:id="rId95"/>
              </w:object>
            </w:r>
            <w:r>
              <w:t xml:space="preserve">, atunci pentru </w:t>
            </w:r>
            <w:r w:rsidRPr="00111971">
              <w:rPr>
                <w:position w:val="-10"/>
              </w:rPr>
              <w:object w:dxaOrig="760" w:dyaOrig="320">
                <v:shape id="_x0000_i1071" type="#_x0000_t75" style="width:38.25pt;height:16.5pt" o:ole="">
                  <v:imagedata r:id="rId96" o:title=""/>
                </v:shape>
                <o:OLEObject Type="Embed" ProgID="Equation.DSMT4" ShapeID="_x0000_i1071" DrawAspect="Content" ObjectID="_1541949892" r:id="rId97"/>
              </w:object>
            </w:r>
            <w:r>
              <w:t xml:space="preserve"> rezultă </w:t>
            </w:r>
            <w:r w:rsidRPr="00111971">
              <w:rPr>
                <w:position w:val="-12"/>
              </w:rPr>
              <w:object w:dxaOrig="3640" w:dyaOrig="400">
                <v:shape id="_x0000_i1072" type="#_x0000_t75" style="width:182.25pt;height:20.25pt" o:ole="">
                  <v:imagedata r:id="rId98" o:title=""/>
                </v:shape>
                <o:OLEObject Type="Embed" ProgID="Equation.DSMT4" ShapeID="_x0000_i1072" DrawAspect="Content" ObjectID="_1541949893" r:id="rId99"/>
              </w:object>
            </w:r>
            <w:r>
              <w:t xml:space="preserve">, deci </w:t>
            </w:r>
            <w:r w:rsidRPr="00E5270A">
              <w:rPr>
                <w:position w:val="-12"/>
              </w:rPr>
              <w:object w:dxaOrig="6160" w:dyaOrig="360">
                <v:shape id="_x0000_i1073" type="#_x0000_t75" style="width:307.5pt;height:18pt" o:ole="">
                  <v:imagedata r:id="rId100" o:title=""/>
                </v:shape>
                <o:OLEObject Type="Embed" ProgID="Equation.DSMT4" ShapeID="_x0000_i1073" DrawAspect="Content" ObjectID="_1541949894" r:id="rId101"/>
              </w:objec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 w:rsidRPr="002653C7">
              <w:rPr>
                <w:b/>
              </w:rPr>
              <w:t>2p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spacing w:after="120"/>
              <w:jc w:val="both"/>
            </w:pPr>
            <w:r>
              <w:t xml:space="preserve">Dacă </w:t>
            </w:r>
            <w:r w:rsidRPr="00111971">
              <w:rPr>
                <w:position w:val="-10"/>
              </w:rPr>
              <w:object w:dxaOrig="580" w:dyaOrig="320">
                <v:shape id="_x0000_i1074" type="#_x0000_t75" style="width:29.25pt;height:16.5pt" o:ole="">
                  <v:imagedata r:id="rId94" o:title=""/>
                </v:shape>
                <o:OLEObject Type="Embed" ProgID="Equation.DSMT4" ShapeID="_x0000_i1074" DrawAspect="Content" ObjectID="_1541949895" r:id="rId102"/>
              </w:object>
            </w:r>
            <w:r>
              <w:rPr>
                <w:position w:val="-10"/>
              </w:rPr>
              <w:t xml:space="preserve"> </w:t>
            </w:r>
            <w:r>
              <w:t xml:space="preserve">și dacă există </w:t>
            </w:r>
            <w:r w:rsidRPr="00F255FE">
              <w:rPr>
                <w:position w:val="-10"/>
              </w:rPr>
              <w:object w:dxaOrig="600" w:dyaOrig="300">
                <v:shape id="_x0000_i1075" type="#_x0000_t75" style="width:30pt;height:15pt" o:ole="">
                  <v:imagedata r:id="rId103" o:title=""/>
                </v:shape>
                <o:OLEObject Type="Embed" ProgID="Equation.DSMT4" ShapeID="_x0000_i1075" DrawAspect="Content" ObjectID="_1541949896" r:id="rId104"/>
              </w:object>
            </w:r>
            <w:r>
              <w:t xml:space="preserve">, </w:t>
            </w:r>
            <w:r w:rsidRPr="00F255FE">
              <w:rPr>
                <w:position w:val="-10"/>
              </w:rPr>
              <w:object w:dxaOrig="1100" w:dyaOrig="300">
                <v:shape id="_x0000_i1076" type="#_x0000_t75" style="width:54.75pt;height:15pt" o:ole="">
                  <v:imagedata r:id="rId105" o:title=""/>
                </v:shape>
                <o:OLEObject Type="Embed" ProgID="Equation.DSMT4" ShapeID="_x0000_i1076" DrawAspect="Content" ObjectID="_1541949897" r:id="rId106"/>
              </w:object>
            </w:r>
            <w:r>
              <w:t xml:space="preserve"> astfel încât </w:t>
            </w:r>
            <w:r w:rsidRPr="00F255FE">
              <w:rPr>
                <w:position w:val="-14"/>
              </w:rPr>
              <w:object w:dxaOrig="2180" w:dyaOrig="360">
                <v:shape id="_x0000_i1077" type="#_x0000_t75" style="width:109.5pt;height:18pt" o:ole="">
                  <v:imagedata r:id="rId107" o:title=""/>
                </v:shape>
                <o:OLEObject Type="Embed" ProgID="Equation.DSMT4" ShapeID="_x0000_i1077" DrawAspect="Content" ObjectID="_1541949898" r:id="rId108"/>
              </w:object>
            </w:r>
            <w:r>
              <w:t xml:space="preserve">, atunci </w:t>
            </w:r>
            <w:r w:rsidRPr="001C2EBB">
              <w:rPr>
                <w:position w:val="-34"/>
              </w:rPr>
              <w:object w:dxaOrig="8820" w:dyaOrig="660">
                <v:shape id="_x0000_i1078" type="#_x0000_t75" style="width:441pt;height:33pt" o:ole="">
                  <v:imagedata r:id="rId109" o:title=""/>
                </v:shape>
                <o:OLEObject Type="Embed" ProgID="Equation.DSMT4" ShapeID="_x0000_i1078" DrawAspect="Content" ObjectID="_1541949899" r:id="rId110"/>
              </w:object>
            </w:r>
            <w:r>
              <w:t xml:space="preserve"> </w:t>
            </w:r>
            <w:r w:rsidRPr="00F255FE">
              <w:rPr>
                <w:position w:val="-12"/>
              </w:rPr>
              <w:object w:dxaOrig="3560" w:dyaOrig="360">
                <v:shape id="_x0000_i1079" type="#_x0000_t75" style="width:177.75pt;height:18pt" o:ole="">
                  <v:imagedata r:id="rId111" o:title=""/>
                </v:shape>
                <o:OLEObject Type="Embed" ProgID="Equation.DSMT4" ShapeID="_x0000_i1079" DrawAspect="Content" ObjectID="_1541949900" r:id="rId112"/>
              </w:objec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2653C7">
              <w:rPr>
                <w:b/>
              </w:rPr>
              <w:t>p</w:t>
            </w:r>
          </w:p>
        </w:tc>
      </w:tr>
      <w:tr w:rsidR="0096154E" w:rsidTr="00CD3966">
        <w:tc>
          <w:tcPr>
            <w:tcW w:w="9180" w:type="dxa"/>
          </w:tcPr>
          <w:p w:rsidR="0096154E" w:rsidRDefault="0096154E" w:rsidP="00CD3966">
            <w:pPr>
              <w:spacing w:after="120"/>
            </w:pPr>
            <w:r>
              <w:t xml:space="preserve">Cum </w:t>
            </w:r>
            <w:r w:rsidRPr="001C2EBB">
              <w:rPr>
                <w:position w:val="-10"/>
              </w:rPr>
              <w:object w:dxaOrig="1359" w:dyaOrig="300">
                <v:shape id="_x0000_i1080" type="#_x0000_t75" style="width:68.25pt;height:15pt" o:ole="">
                  <v:imagedata r:id="rId113" o:title=""/>
                </v:shape>
                <o:OLEObject Type="Embed" ProgID="Equation.DSMT4" ShapeID="_x0000_i1080" DrawAspect="Content" ObjectID="_1541949901" r:id="rId114"/>
              </w:object>
            </w:r>
            <w:r>
              <w:t xml:space="preserve">, vom obține că </w:t>
            </w:r>
            <w:r w:rsidRPr="00F255FE">
              <w:rPr>
                <w:position w:val="-12"/>
              </w:rPr>
              <w:object w:dxaOrig="520" w:dyaOrig="360">
                <v:shape id="_x0000_i1081" type="#_x0000_t75" style="width:26.25pt;height:18pt" o:ole="">
                  <v:imagedata r:id="rId115" o:title=""/>
                </v:shape>
                <o:OLEObject Type="Embed" ProgID="Equation.DSMT4" ShapeID="_x0000_i1081" DrawAspect="Content" ObjectID="_1541949902" r:id="rId116"/>
              </w:object>
            </w:r>
            <w:r>
              <w:t xml:space="preserve"> mai</w:t>
            </w:r>
            <w:r w:rsidR="00B559B0">
              <w:t xml:space="preserve"> </w:t>
            </w:r>
            <w:r>
              <w:t xml:space="preserve"> poate lua încă 223 de valori distincte.</w:t>
            </w:r>
          </w:p>
          <w:p w:rsidR="0096154E" w:rsidRDefault="0096154E" w:rsidP="00CD3966">
            <w:pPr>
              <w:spacing w:after="120"/>
            </w:pPr>
            <w:r>
              <w:t xml:space="preserve">În concluzie </w:t>
            </w:r>
            <w:r w:rsidRPr="00F255FE">
              <w:rPr>
                <w:position w:val="-10"/>
              </w:rPr>
              <w:object w:dxaOrig="2360" w:dyaOrig="300">
                <v:shape id="_x0000_i1082" type="#_x0000_t75" style="width:117.75pt;height:15pt" o:ole="">
                  <v:imagedata r:id="rId117" o:title=""/>
                </v:shape>
                <o:OLEObject Type="Embed" ProgID="Equation.DSMT4" ShapeID="_x0000_i1082" DrawAspect="Content" ObjectID="_1541949903" r:id="rId118"/>
              </w:object>
            </w:r>
            <w:r>
              <w:t>.</w:t>
            </w:r>
          </w:p>
        </w:tc>
        <w:tc>
          <w:tcPr>
            <w:tcW w:w="674" w:type="dxa"/>
            <w:vAlign w:val="center"/>
          </w:tcPr>
          <w:p w:rsidR="0096154E" w:rsidRPr="002653C7" w:rsidRDefault="0096154E" w:rsidP="00CD3966">
            <w:pPr>
              <w:spacing w:after="120"/>
              <w:jc w:val="center"/>
              <w:rPr>
                <w:b/>
              </w:rPr>
            </w:pPr>
            <w:r w:rsidRPr="002653C7">
              <w:rPr>
                <w:b/>
              </w:rPr>
              <w:t>2p</w:t>
            </w:r>
          </w:p>
        </w:tc>
      </w:tr>
    </w:tbl>
    <w:p w:rsidR="0050513D" w:rsidRDefault="0050513D" w:rsidP="0050513D">
      <w:pPr>
        <w:spacing w:after="120"/>
        <w:jc w:val="both"/>
      </w:pPr>
    </w:p>
    <w:sectPr w:rsidR="0050513D" w:rsidSect="00E5483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44E6A"/>
    <w:multiLevelType w:val="hybridMultilevel"/>
    <w:tmpl w:val="590A2F7C"/>
    <w:lvl w:ilvl="0" w:tplc="1E4C99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E3E5D"/>
    <w:multiLevelType w:val="hybridMultilevel"/>
    <w:tmpl w:val="58481A2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64A2B"/>
    <w:multiLevelType w:val="hybridMultilevel"/>
    <w:tmpl w:val="BC662FCA"/>
    <w:lvl w:ilvl="0" w:tplc="7DAC93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285304"/>
    <w:multiLevelType w:val="hybridMultilevel"/>
    <w:tmpl w:val="C532B584"/>
    <w:lvl w:ilvl="0" w:tplc="19B0B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4C0F86"/>
    <w:multiLevelType w:val="hybridMultilevel"/>
    <w:tmpl w:val="7730D706"/>
    <w:lvl w:ilvl="0" w:tplc="0418001B">
      <w:start w:val="1"/>
      <w:numFmt w:val="lowerRoman"/>
      <w:lvlText w:val="%1."/>
      <w:lvlJc w:val="righ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8EC3B17"/>
    <w:multiLevelType w:val="hybridMultilevel"/>
    <w:tmpl w:val="2ED636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B1E24"/>
    <w:multiLevelType w:val="hybridMultilevel"/>
    <w:tmpl w:val="08FADE2C"/>
    <w:lvl w:ilvl="0" w:tplc="7DAC93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C2C"/>
    <w:rsid w:val="000E1C88"/>
    <w:rsid w:val="002653C7"/>
    <w:rsid w:val="002B6F07"/>
    <w:rsid w:val="003B3F6E"/>
    <w:rsid w:val="004139E7"/>
    <w:rsid w:val="00431F28"/>
    <w:rsid w:val="0050513D"/>
    <w:rsid w:val="00565539"/>
    <w:rsid w:val="00683AAC"/>
    <w:rsid w:val="006D333F"/>
    <w:rsid w:val="00715A57"/>
    <w:rsid w:val="007E257B"/>
    <w:rsid w:val="0096154E"/>
    <w:rsid w:val="00B559B0"/>
    <w:rsid w:val="00B97B98"/>
    <w:rsid w:val="00CA102E"/>
    <w:rsid w:val="00D03376"/>
    <w:rsid w:val="00D84363"/>
    <w:rsid w:val="00EE1876"/>
    <w:rsid w:val="00F12329"/>
    <w:rsid w:val="00F4379A"/>
    <w:rsid w:val="00FC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329"/>
    <w:pPr>
      <w:ind w:left="720"/>
      <w:contextualSpacing/>
    </w:pPr>
  </w:style>
  <w:style w:type="table" w:styleId="TableGrid">
    <w:name w:val="Table Grid"/>
    <w:basedOn w:val="TableNormal"/>
    <w:uiPriority w:val="59"/>
    <w:rsid w:val="0026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329"/>
    <w:pPr>
      <w:ind w:left="720"/>
      <w:contextualSpacing/>
    </w:pPr>
  </w:style>
  <w:style w:type="table" w:styleId="TableGrid">
    <w:name w:val="Table Grid"/>
    <w:basedOn w:val="TableNormal"/>
    <w:uiPriority w:val="59"/>
    <w:rsid w:val="0026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image" Target="media/image39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102" Type="http://schemas.openxmlformats.org/officeDocument/2006/relationships/oleObject" Target="embeddings/oleObject50.bin"/><Relationship Id="rId110" Type="http://schemas.openxmlformats.org/officeDocument/2006/relationships/oleObject" Target="embeddings/oleObject54.bin"/><Relationship Id="rId115" Type="http://schemas.openxmlformats.org/officeDocument/2006/relationships/image" Target="media/image54.wmf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oleObject" Target="embeddings/oleObject46.bin"/><Relationship Id="rId19" Type="http://schemas.openxmlformats.org/officeDocument/2006/relationships/image" Target="media/image7.wmf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7.wmf"/><Relationship Id="rId105" Type="http://schemas.openxmlformats.org/officeDocument/2006/relationships/image" Target="media/image49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8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80" Type="http://schemas.openxmlformats.org/officeDocument/2006/relationships/image" Target="media/image37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6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3.bin"/><Relationship Id="rId116" Type="http://schemas.openxmlformats.org/officeDocument/2006/relationships/oleObject" Target="embeddings/oleObject57.bin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5.wmf"/><Relationship Id="rId111" Type="http://schemas.openxmlformats.org/officeDocument/2006/relationships/image" Target="media/image5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14" Type="http://schemas.openxmlformats.org/officeDocument/2006/relationships/oleObject" Target="embeddings/oleObject56.bin"/><Relationship Id="rId119" Type="http://schemas.openxmlformats.org/officeDocument/2006/relationships/fontTable" Target="fontTable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1.bin"/><Relationship Id="rId120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424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SORANA</dc:creator>
  <cp:lastModifiedBy>hp</cp:lastModifiedBy>
  <cp:revision>20</cp:revision>
  <cp:lastPrinted>2016-11-29T16:33:00Z</cp:lastPrinted>
  <dcterms:created xsi:type="dcterms:W3CDTF">2016-09-09T16:09:00Z</dcterms:created>
  <dcterms:modified xsi:type="dcterms:W3CDTF">2016-11-29T16:34:00Z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