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D7" w:rsidRDefault="00D56ED7" w:rsidP="007E515C">
      <w:pPr>
        <w:jc w:val="center"/>
        <w:rPr>
          <w:sz w:val="36"/>
          <w:szCs w:val="36"/>
        </w:rPr>
      </w:pPr>
      <w:r>
        <w:rPr>
          <w:noProof/>
          <w:lang w:eastAsia="ro-RO"/>
        </w:rPr>
        <w:drawing>
          <wp:inline distT="0" distB="0" distL="0" distR="0" wp14:anchorId="5F6F9694" wp14:editId="56F09C62">
            <wp:extent cx="5760720" cy="6492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p\Desktop\PORTRET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D7" w:rsidRPr="00D56ED7" w:rsidRDefault="00D56ED7" w:rsidP="00D56ED7">
      <w:pPr>
        <w:jc w:val="right"/>
        <w:rPr>
          <w:sz w:val="24"/>
          <w:szCs w:val="24"/>
        </w:rPr>
      </w:pPr>
      <w:r>
        <w:rPr>
          <w:sz w:val="24"/>
          <w:szCs w:val="24"/>
        </w:rPr>
        <w:t>Nr……/11.05.2021</w:t>
      </w:r>
    </w:p>
    <w:p w:rsidR="00D56ED7" w:rsidRDefault="00D56ED7" w:rsidP="007E515C">
      <w:pPr>
        <w:jc w:val="center"/>
        <w:rPr>
          <w:sz w:val="36"/>
          <w:szCs w:val="36"/>
        </w:rPr>
      </w:pPr>
    </w:p>
    <w:p w:rsidR="0081453A" w:rsidRDefault="007E515C" w:rsidP="007E515C">
      <w:pPr>
        <w:jc w:val="center"/>
        <w:rPr>
          <w:sz w:val="36"/>
          <w:szCs w:val="36"/>
        </w:rPr>
      </w:pPr>
      <w:r w:rsidRPr="007E515C">
        <w:rPr>
          <w:sz w:val="36"/>
          <w:szCs w:val="36"/>
        </w:rPr>
        <w:t>PROCEDURA INSCRIERE ONLINE</w:t>
      </w:r>
    </w:p>
    <w:p w:rsidR="007E515C" w:rsidRPr="007E515C" w:rsidRDefault="007E515C" w:rsidP="007E515C">
      <w:pPr>
        <w:jc w:val="center"/>
        <w:rPr>
          <w:sz w:val="36"/>
          <w:szCs w:val="36"/>
        </w:rPr>
      </w:pPr>
    </w:p>
    <w:p w:rsidR="0081453A" w:rsidRDefault="0081453A">
      <w:r>
        <w:t xml:space="preserve"> </w:t>
      </w:r>
      <w:r>
        <w:sym w:font="Symbol" w:char="F0A7"/>
      </w:r>
      <w:r>
        <w:t xml:space="preserve"> Candidaţii care din motive obiective nu se pot deplasa la centrele de înscriere în perioada 11-17 mai 2021 (motive de sănătate, temperatură peste 37,30C la triajul epidemiologic, izolare epidemiologică la domiciliu, carantină epidemiologică) se pot înscrie online </w:t>
      </w:r>
      <w:r w:rsidR="004B3482">
        <w:t xml:space="preserve">pentru susținerea </w:t>
      </w:r>
      <w:proofErr w:type="spellStart"/>
      <w:r w:rsidR="004B3482">
        <w:t>consursului</w:t>
      </w:r>
      <w:proofErr w:type="spellEnd"/>
      <w:r w:rsidR="004B3482">
        <w:t xml:space="preserve"> de ocupare a posturilor din județul Călărași</w:t>
      </w:r>
      <w:r>
        <w:t xml:space="preserve">. </w:t>
      </w:r>
    </w:p>
    <w:p w:rsidR="0081453A" w:rsidRDefault="0081453A">
      <w:pPr>
        <w:rPr>
          <w:b/>
          <w:i/>
        </w:rPr>
      </w:pPr>
      <w:r>
        <w:sym w:font="Symbol" w:char="F0A7"/>
      </w:r>
      <w:r>
        <w:t xml:space="preserve"> Formatul fişierelor, codurile pentru denumirea acestor fişiere, pentru denumirea şi conţinutul arhivei electronice cu documentele care constituie dosarul depus online, este cel prezentat la </w:t>
      </w:r>
      <w:r w:rsidRPr="0081453A">
        <w:rPr>
          <w:b/>
          <w:i/>
        </w:rPr>
        <w:t>Procedura pentru înscrierea online a candidaţilor</w:t>
      </w:r>
    </w:p>
    <w:p w:rsidR="0081453A" w:rsidRPr="007E515C" w:rsidRDefault="0081453A" w:rsidP="0081453A">
      <w:pPr>
        <w:jc w:val="center"/>
        <w:rPr>
          <w:b/>
          <w:sz w:val="28"/>
          <w:szCs w:val="28"/>
        </w:rPr>
      </w:pPr>
      <w:r w:rsidRPr="007E515C">
        <w:rPr>
          <w:b/>
          <w:sz w:val="28"/>
          <w:szCs w:val="28"/>
        </w:rPr>
        <w:t>Procedura pentru înscrierea online a candidaţilor</w:t>
      </w:r>
    </w:p>
    <w:p w:rsidR="0081453A" w:rsidRDefault="0081453A" w:rsidP="0081453A">
      <w:pPr>
        <w:pStyle w:val="Listparagraf"/>
        <w:numPr>
          <w:ilvl w:val="0"/>
          <w:numId w:val="1"/>
        </w:numPr>
        <w:jc w:val="both"/>
      </w:pPr>
      <w:r>
        <w:t>Candidatul completează cererea tip corespunzătoare intenţiei de înscriere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 xml:space="preserve">Candidatul completează Fişa unică de înscriere; 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 xml:space="preserve">Candidatul verifică în Cererea tip (pe ultima pagină) lista documentelor necesare înscrierii, corespunzătoare situaţiei în care se află candidatul; 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>Candidatul scanează fiecare document într-un fişier separat, în format *.</w:t>
      </w:r>
      <w:proofErr w:type="spellStart"/>
      <w:r>
        <w:t>pdf</w:t>
      </w:r>
      <w:proofErr w:type="spellEnd"/>
      <w:r>
        <w:t xml:space="preserve">; </w:t>
      </w:r>
    </w:p>
    <w:p w:rsidR="0081453A" w:rsidRPr="0081453A" w:rsidRDefault="0081453A" w:rsidP="0081453A">
      <w:pPr>
        <w:pStyle w:val="Listparagraf"/>
        <w:ind w:firstLine="696"/>
        <w:jc w:val="both"/>
        <w:rPr>
          <w:b/>
        </w:rPr>
      </w:pPr>
      <w:r>
        <w:sym w:font="Symbol" w:char="F0A7"/>
      </w:r>
      <w:r>
        <w:t xml:space="preserve"> Dacă documentul care trebuie scanat are mai multe pagini, atunci se scanează în aşa fel încât toate paginile documentului respectiv să fie într-un singur fişier *.</w:t>
      </w:r>
      <w:proofErr w:type="spellStart"/>
      <w:r>
        <w:t>pdf</w:t>
      </w:r>
      <w:proofErr w:type="spellEnd"/>
      <w:r>
        <w:t xml:space="preserve"> (nu se admit pentru acelaşi document mai multe fişiere care conţin paginile documentului separate); 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 xml:space="preserve">Candidatul denumeşte fişierele cu documentele scanate conform codificărilor din tabelul de mai jos; </w:t>
      </w:r>
    </w:p>
    <w:p w:rsidR="0081453A" w:rsidRDefault="0081453A" w:rsidP="0081453A">
      <w:pPr>
        <w:pStyle w:val="Listparagraf"/>
        <w:numPr>
          <w:ilvl w:val="0"/>
          <w:numId w:val="1"/>
        </w:numPr>
        <w:jc w:val="both"/>
      </w:pPr>
      <w:r>
        <w:t>Candidatul face o arhivă care conţine toate fişierele (o singură arhivă);</w:t>
      </w:r>
      <w:r w:rsidRPr="0081453A">
        <w:t xml:space="preserve"> </w:t>
      </w:r>
    </w:p>
    <w:p w:rsidR="0081453A" w:rsidRPr="0081453A" w:rsidRDefault="0081453A" w:rsidP="0081453A">
      <w:pPr>
        <w:pStyle w:val="Listparagraf"/>
        <w:jc w:val="both"/>
      </w:pPr>
      <w:r>
        <w:t>a. Se dă nume arhivei astfel: CL_TIT_2021_</w:t>
      </w:r>
      <w:r w:rsidR="00E63411">
        <w:t>NUMELE</w:t>
      </w:r>
      <w:r>
        <w:t>_</w:t>
      </w:r>
      <w:r w:rsidR="00E63411">
        <w:t>PRENUMELE</w:t>
      </w:r>
      <w:r>
        <w:t xml:space="preserve">.ZIP; </w:t>
      </w:r>
    </w:p>
    <w:p w:rsidR="0081453A" w:rsidRDefault="0081453A" w:rsidP="0081453A">
      <w:pPr>
        <w:pStyle w:val="Listparagraf"/>
        <w:jc w:val="both"/>
      </w:pPr>
      <w:r>
        <w:t xml:space="preserve">b. Arhiva astfel constituită se trimite de pe adresa de email personală a candidatului, adresă care a fost menţionată în cererea tip şi în fişa de înscriere, către adresa de email </w:t>
      </w:r>
      <w:hyperlink r:id="rId7" w:history="1">
        <w:r w:rsidRPr="00396F3C">
          <w:rPr>
            <w:rStyle w:val="Hyperlink"/>
          </w:rPr>
          <w:t>titularizarecalarasi@gmail.com</w:t>
        </w:r>
      </w:hyperlink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>Operatorul centrului de înscriere primeşte şi descarcă arhiva şi introduce datele candidatului în aplicaţia informatică a ministerului educaţiei, pe baza documentelor scanate existente în arhiva trimisă de către candidat;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>După introducerea datelor în aplicaţia informatică, operatorul descarcă Fişa martor  pe care o trimite în format electronic (fişier ataşat) pe adresa de email a candidatului (aceeaşi cu cea de pe care a fost primită arhiva cu dosarul electronic);</w:t>
      </w:r>
    </w:p>
    <w:p w:rsidR="0081453A" w:rsidRDefault="0081453A" w:rsidP="0081453A">
      <w:pPr>
        <w:pStyle w:val="Listparagraf"/>
        <w:numPr>
          <w:ilvl w:val="0"/>
          <w:numId w:val="1"/>
        </w:numPr>
        <w:jc w:val="both"/>
      </w:pPr>
      <w:r>
        <w:t>Numărul Fişei martor constituie numărul de înscriere al dosarului şi dovada că acesta a fost înregistrat la nivelul comisiei centrului de înscriere;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lastRenderedPageBreak/>
        <w:t xml:space="preserve">Candidatul descarcă din poşta electronică personală Fişa martor, o verifică şi trimite un email de confirmare către </w:t>
      </w:r>
      <w:hyperlink r:id="rId8" w:history="1">
        <w:r w:rsidR="007E515C" w:rsidRPr="00396F3C">
          <w:rPr>
            <w:rStyle w:val="Hyperlink"/>
          </w:rPr>
          <w:t>titularizarecalarasi@gmail.com</w:t>
        </w:r>
      </w:hyperlink>
      <w:r w:rsidR="007E515C">
        <w:t xml:space="preserve"> </w:t>
      </w:r>
      <w:r>
        <w:t>în care precizează erorile identificate sau faptul că validează fişa, datele fiind corecte;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>În cazul în care au fost identificate erori, informaticianul din centrul de înscriere operează modificările în aplicaţia informatică, descarcă din nou fişa martor, o expediază din nou</w:t>
      </w:r>
    </w:p>
    <w:p w:rsidR="0081453A" w:rsidRDefault="0081453A" w:rsidP="0081453A">
      <w:pPr>
        <w:pStyle w:val="Listparagraf"/>
        <w:jc w:val="both"/>
      </w:pPr>
      <w:r>
        <w:t>candidatului;</w:t>
      </w:r>
    </w:p>
    <w:p w:rsidR="0081453A" w:rsidRPr="0081453A" w:rsidRDefault="0081453A" w:rsidP="0081453A">
      <w:pPr>
        <w:pStyle w:val="Listparagraf"/>
        <w:numPr>
          <w:ilvl w:val="0"/>
          <w:numId w:val="1"/>
        </w:numPr>
        <w:jc w:val="both"/>
        <w:rPr>
          <w:b/>
        </w:rPr>
      </w:pPr>
      <w:r>
        <w:t>Procesul de verificare a fişei continuă până când candidatul confirmă că validează fişa, dar nu mai târziu de data limită: 20.05.2021;</w:t>
      </w:r>
    </w:p>
    <w:p w:rsidR="0081453A" w:rsidRDefault="0081453A" w:rsidP="0081453A">
      <w:pPr>
        <w:pStyle w:val="Listparagraf"/>
        <w:jc w:val="both"/>
      </w:pPr>
    </w:p>
    <w:p w:rsidR="0081453A" w:rsidRDefault="00E9530A" w:rsidP="0081453A">
      <w:pPr>
        <w:pStyle w:val="Listparagraf"/>
        <w:jc w:val="both"/>
      </w:pPr>
      <w:r>
        <w:t xml:space="preserve">CODIFICAREA SI DENUMIREA DOCUMENTELOR </w:t>
      </w:r>
    </w:p>
    <w:tbl>
      <w:tblPr>
        <w:tblStyle w:val="GrilTabel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552"/>
        <w:gridCol w:w="3076"/>
      </w:tblGrid>
      <w:tr w:rsidR="00902787" w:rsidRPr="00443311" w:rsidTr="00902787">
        <w:tc>
          <w:tcPr>
            <w:tcW w:w="1656" w:type="dxa"/>
            <w:shd w:val="clear" w:color="auto" w:fill="DAEEF3" w:themeFill="accent5" w:themeFillTint="33"/>
          </w:tcPr>
          <w:p w:rsidR="00902787" w:rsidRPr="00443311" w:rsidRDefault="00902787" w:rsidP="00443311">
            <w:pPr>
              <w:pStyle w:val="Listparagraf"/>
              <w:ind w:left="0"/>
              <w:jc w:val="center"/>
              <w:rPr>
                <w:b/>
              </w:rPr>
            </w:pPr>
            <w:r w:rsidRPr="00443311">
              <w:rPr>
                <w:b/>
              </w:rPr>
              <w:t>Cod document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902787" w:rsidRPr="00443311" w:rsidRDefault="00902787" w:rsidP="00443311">
            <w:pPr>
              <w:pStyle w:val="Listparagraf"/>
              <w:ind w:left="0"/>
              <w:jc w:val="center"/>
              <w:rPr>
                <w:b/>
              </w:rPr>
            </w:pPr>
            <w:r w:rsidRPr="00443311">
              <w:rPr>
                <w:b/>
              </w:rPr>
              <w:t>Tipul documentului</w:t>
            </w:r>
          </w:p>
        </w:tc>
        <w:tc>
          <w:tcPr>
            <w:tcW w:w="3076" w:type="dxa"/>
            <w:shd w:val="clear" w:color="auto" w:fill="DAEEF3" w:themeFill="accent5" w:themeFillTint="33"/>
          </w:tcPr>
          <w:p w:rsidR="00902787" w:rsidRPr="00443311" w:rsidRDefault="00902787" w:rsidP="00443311">
            <w:pPr>
              <w:pStyle w:val="Listparagraf"/>
              <w:ind w:left="0"/>
              <w:jc w:val="center"/>
              <w:rPr>
                <w:b/>
              </w:rPr>
            </w:pPr>
            <w:r w:rsidRPr="00443311">
              <w:rPr>
                <w:b/>
              </w:rPr>
              <w:t>Denumirea fișierului (</w:t>
            </w:r>
            <w:proofErr w:type="spellStart"/>
            <w:r w:rsidRPr="00443311">
              <w:rPr>
                <w:b/>
              </w:rPr>
              <w:t>pdf</w:t>
            </w:r>
            <w:proofErr w:type="spellEnd"/>
            <w:r w:rsidRPr="00443311">
              <w:rPr>
                <w:b/>
              </w:rPr>
              <w:t>)</w:t>
            </w:r>
          </w:p>
        </w:tc>
      </w:tr>
      <w:tr w:rsidR="00902787" w:rsidTr="00902787">
        <w:tc>
          <w:tcPr>
            <w:tcW w:w="1656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001</w:t>
            </w:r>
          </w:p>
        </w:tc>
        <w:tc>
          <w:tcPr>
            <w:tcW w:w="2552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Fișa de înscriere</w:t>
            </w:r>
          </w:p>
        </w:tc>
        <w:tc>
          <w:tcPr>
            <w:tcW w:w="3076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001_NUMELE_PRENUMELE_</w:t>
            </w:r>
            <w:proofErr w:type="spellStart"/>
            <w:r>
              <w:t>pdf</w:t>
            </w:r>
            <w:proofErr w:type="spellEnd"/>
          </w:p>
        </w:tc>
      </w:tr>
      <w:tr w:rsidR="00902787" w:rsidTr="00902787">
        <w:tc>
          <w:tcPr>
            <w:tcW w:w="1656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002</w:t>
            </w:r>
          </w:p>
        </w:tc>
        <w:tc>
          <w:tcPr>
            <w:tcW w:w="2552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Cererea de înscriere</w:t>
            </w:r>
          </w:p>
        </w:tc>
        <w:tc>
          <w:tcPr>
            <w:tcW w:w="3076" w:type="dxa"/>
          </w:tcPr>
          <w:p w:rsidR="00902787" w:rsidRDefault="00902787" w:rsidP="00902787">
            <w:pPr>
              <w:pStyle w:val="Listparagraf"/>
              <w:ind w:left="0"/>
              <w:jc w:val="both"/>
            </w:pPr>
            <w:r>
              <w:t>002_NUMELE_PRENUMELE_</w:t>
            </w:r>
            <w:proofErr w:type="spellStart"/>
            <w:r>
              <w:t>pdf</w:t>
            </w:r>
            <w:proofErr w:type="spellEnd"/>
          </w:p>
        </w:tc>
      </w:tr>
      <w:tr w:rsidR="00902787" w:rsidTr="00902787">
        <w:tc>
          <w:tcPr>
            <w:tcW w:w="1656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003</w:t>
            </w:r>
          </w:p>
        </w:tc>
        <w:tc>
          <w:tcPr>
            <w:tcW w:w="2552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Copie CI</w:t>
            </w:r>
          </w:p>
        </w:tc>
        <w:tc>
          <w:tcPr>
            <w:tcW w:w="3076" w:type="dxa"/>
          </w:tcPr>
          <w:p w:rsidR="00902787" w:rsidRDefault="00902787" w:rsidP="00902787">
            <w:pPr>
              <w:pStyle w:val="Listparagraf"/>
              <w:ind w:left="0"/>
              <w:jc w:val="both"/>
            </w:pPr>
            <w:r>
              <w:t>003_NUMELE_PRENUMELE_</w:t>
            </w:r>
            <w:proofErr w:type="spellStart"/>
            <w:r>
              <w:t>pdf</w:t>
            </w:r>
            <w:proofErr w:type="spellEnd"/>
          </w:p>
        </w:tc>
      </w:tr>
      <w:tr w:rsidR="00902787" w:rsidTr="00902787">
        <w:tc>
          <w:tcPr>
            <w:tcW w:w="1656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004</w:t>
            </w:r>
          </w:p>
        </w:tc>
        <w:tc>
          <w:tcPr>
            <w:tcW w:w="2552" w:type="dxa"/>
          </w:tcPr>
          <w:p w:rsidR="00902787" w:rsidRDefault="00902787" w:rsidP="00902787">
            <w:pPr>
              <w:pStyle w:val="Listparagraf"/>
              <w:ind w:left="0"/>
              <w:jc w:val="both"/>
            </w:pPr>
            <w:r>
              <w:t>Acte de studii 1</w:t>
            </w:r>
          </w:p>
        </w:tc>
        <w:tc>
          <w:tcPr>
            <w:tcW w:w="3076" w:type="dxa"/>
          </w:tcPr>
          <w:p w:rsidR="00902787" w:rsidRDefault="00902787" w:rsidP="00902787">
            <w:pPr>
              <w:pStyle w:val="Listparagraf"/>
              <w:ind w:left="0"/>
              <w:jc w:val="both"/>
            </w:pPr>
            <w:r>
              <w:t>004_NUMELE_PRENUMELE_</w:t>
            </w:r>
            <w:proofErr w:type="spellStart"/>
            <w:r>
              <w:t>pdf</w:t>
            </w:r>
            <w:proofErr w:type="spellEnd"/>
          </w:p>
        </w:tc>
      </w:tr>
      <w:tr w:rsidR="00902787" w:rsidTr="00902787">
        <w:tc>
          <w:tcPr>
            <w:tcW w:w="1656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005</w:t>
            </w:r>
          </w:p>
        </w:tc>
        <w:tc>
          <w:tcPr>
            <w:tcW w:w="2552" w:type="dxa"/>
          </w:tcPr>
          <w:p w:rsidR="00902787" w:rsidRDefault="00902787" w:rsidP="00037975">
            <w:pPr>
              <w:pStyle w:val="Listparagraf"/>
              <w:ind w:left="0"/>
              <w:jc w:val="both"/>
            </w:pPr>
            <w:r>
              <w:t>Acte de studii 2</w:t>
            </w:r>
          </w:p>
        </w:tc>
        <w:tc>
          <w:tcPr>
            <w:tcW w:w="3076" w:type="dxa"/>
          </w:tcPr>
          <w:p w:rsidR="00902787" w:rsidRDefault="00902787" w:rsidP="00902787">
            <w:pPr>
              <w:pStyle w:val="Listparagraf"/>
              <w:ind w:left="0"/>
              <w:jc w:val="both"/>
            </w:pPr>
            <w:r>
              <w:t>005_NUMELE_PRENUMELE_</w:t>
            </w:r>
            <w:proofErr w:type="spellStart"/>
            <w:r>
              <w:t>pdf</w:t>
            </w:r>
            <w:proofErr w:type="spellEnd"/>
          </w:p>
        </w:tc>
      </w:tr>
      <w:tr w:rsidR="00902787" w:rsidTr="00902787">
        <w:tc>
          <w:tcPr>
            <w:tcW w:w="1656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---</w:t>
            </w:r>
          </w:p>
        </w:tc>
        <w:tc>
          <w:tcPr>
            <w:tcW w:w="2552" w:type="dxa"/>
          </w:tcPr>
          <w:p w:rsidR="00902787" w:rsidRDefault="00902787" w:rsidP="0081453A">
            <w:pPr>
              <w:pStyle w:val="Listparagraf"/>
              <w:ind w:left="0"/>
              <w:jc w:val="both"/>
            </w:pPr>
            <w:r>
              <w:t>---</w:t>
            </w:r>
          </w:p>
        </w:tc>
        <w:tc>
          <w:tcPr>
            <w:tcW w:w="3076" w:type="dxa"/>
          </w:tcPr>
          <w:p w:rsidR="00902787" w:rsidRDefault="00902787" w:rsidP="00037975">
            <w:pPr>
              <w:pStyle w:val="Listparagraf"/>
              <w:ind w:left="0"/>
              <w:jc w:val="both"/>
            </w:pPr>
            <w:r>
              <w:t>…_NUMELE_PRENUMELE_</w:t>
            </w:r>
            <w:proofErr w:type="spellStart"/>
            <w:r>
              <w:t>pdf</w:t>
            </w:r>
            <w:proofErr w:type="spellEnd"/>
          </w:p>
        </w:tc>
      </w:tr>
    </w:tbl>
    <w:p w:rsidR="00967599" w:rsidRDefault="00967599" w:rsidP="0081453A">
      <w:pPr>
        <w:pStyle w:val="Listparagraf"/>
        <w:jc w:val="both"/>
      </w:pPr>
    </w:p>
    <w:p w:rsidR="00967599" w:rsidRDefault="00967599" w:rsidP="0081453A">
      <w:pPr>
        <w:pStyle w:val="Listparagraf"/>
        <w:jc w:val="both"/>
      </w:pPr>
    </w:p>
    <w:p w:rsidR="00967599" w:rsidRDefault="00967599" w:rsidP="0081453A">
      <w:pPr>
        <w:pStyle w:val="Listparagraf"/>
        <w:jc w:val="both"/>
      </w:pPr>
    </w:p>
    <w:p w:rsidR="00967599" w:rsidRDefault="00967599" w:rsidP="0081453A">
      <w:pPr>
        <w:pStyle w:val="Listparagraf"/>
        <w:jc w:val="both"/>
      </w:pPr>
      <w:bookmarkStart w:id="0" w:name="_GoBack"/>
      <w:bookmarkEnd w:id="0"/>
    </w:p>
    <w:p w:rsidR="00967599" w:rsidRDefault="00967599" w:rsidP="0081453A">
      <w:pPr>
        <w:pStyle w:val="Listparagraf"/>
        <w:jc w:val="both"/>
      </w:pPr>
    </w:p>
    <w:p w:rsidR="00967599" w:rsidRDefault="00967599" w:rsidP="0081453A">
      <w:pPr>
        <w:pStyle w:val="Listparagraf"/>
        <w:jc w:val="both"/>
      </w:pPr>
    </w:p>
    <w:p w:rsidR="00967599" w:rsidRDefault="00967599" w:rsidP="0081453A">
      <w:pPr>
        <w:pStyle w:val="Listparagraf"/>
        <w:jc w:val="both"/>
      </w:pPr>
    </w:p>
    <w:p w:rsidR="00967599" w:rsidRDefault="00967599" w:rsidP="0081453A">
      <w:pPr>
        <w:pStyle w:val="Listparagraf"/>
        <w:jc w:val="both"/>
      </w:pPr>
    </w:p>
    <w:p w:rsidR="00967599" w:rsidRDefault="00967599" w:rsidP="0081453A">
      <w:pPr>
        <w:pStyle w:val="Listparagraf"/>
        <w:jc w:val="both"/>
      </w:pPr>
      <w:r>
        <w:t>PRESEDINTE COMISE MOBILITATE,</w:t>
      </w:r>
      <w:r>
        <w:tab/>
      </w:r>
      <w:r>
        <w:tab/>
        <w:t>INSPECTOR RESURSE UMANE,</w:t>
      </w:r>
    </w:p>
    <w:p w:rsidR="00967599" w:rsidRDefault="00967599" w:rsidP="0081453A">
      <w:pPr>
        <w:pStyle w:val="Listparagraf"/>
        <w:jc w:val="both"/>
      </w:pPr>
      <w:r>
        <w:t xml:space="preserve">Prof Dan </w:t>
      </w:r>
      <w:proofErr w:type="spellStart"/>
      <w:r>
        <w:t>Melente</w:t>
      </w:r>
      <w:proofErr w:type="spellEnd"/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Nicusor</w:t>
      </w:r>
      <w:proofErr w:type="spellEnd"/>
      <w:r>
        <w:t xml:space="preserve"> Calin</w:t>
      </w:r>
      <w:r>
        <w:tab/>
      </w:r>
    </w:p>
    <w:p w:rsidR="0081453A" w:rsidRDefault="0081453A" w:rsidP="0081453A">
      <w:pPr>
        <w:pStyle w:val="Listparagraf"/>
        <w:jc w:val="both"/>
      </w:pPr>
      <w:r>
        <w:t xml:space="preserve"> </w:t>
      </w:r>
    </w:p>
    <w:p w:rsidR="0081453A" w:rsidRPr="0081453A" w:rsidRDefault="0081453A" w:rsidP="0081453A">
      <w:pPr>
        <w:pStyle w:val="Listparagraf"/>
        <w:jc w:val="both"/>
        <w:rPr>
          <w:b/>
        </w:rPr>
      </w:pPr>
    </w:p>
    <w:sectPr w:rsidR="0081453A" w:rsidRPr="0081453A" w:rsidSect="00D56E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2276"/>
    <w:multiLevelType w:val="hybridMultilevel"/>
    <w:tmpl w:val="B8589C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3A"/>
    <w:rsid w:val="00194D42"/>
    <w:rsid w:val="00443311"/>
    <w:rsid w:val="004B3482"/>
    <w:rsid w:val="00737AD8"/>
    <w:rsid w:val="007E515C"/>
    <w:rsid w:val="0081453A"/>
    <w:rsid w:val="00902787"/>
    <w:rsid w:val="00967599"/>
    <w:rsid w:val="00A56C64"/>
    <w:rsid w:val="00AE0B4E"/>
    <w:rsid w:val="00D56ED7"/>
    <w:rsid w:val="00D87301"/>
    <w:rsid w:val="00E63411"/>
    <w:rsid w:val="00E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4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1453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1453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6ED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A5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4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1453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1453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6ED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A5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ularizarecalaras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tularizarecalara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10</cp:revision>
  <dcterms:created xsi:type="dcterms:W3CDTF">2021-05-11T11:37:00Z</dcterms:created>
  <dcterms:modified xsi:type="dcterms:W3CDTF">2021-05-12T06:56:00Z</dcterms:modified>
</cp:coreProperties>
</file>